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6470AC" w:rsidRPr="00DF2269" w:rsidTr="00535ACB">
        <w:tc>
          <w:tcPr>
            <w:tcW w:w="11341" w:type="dxa"/>
            <w:tcBorders>
              <w:bottom w:val="single" w:sz="4" w:space="0" w:color="000000" w:themeColor="text1"/>
            </w:tcBorders>
            <w:shd w:val="clear" w:color="auto" w:fill="FABF8F" w:themeFill="accent6" w:themeFillTint="99"/>
          </w:tcPr>
          <w:p w:rsidR="006470AC" w:rsidRPr="00DF2269" w:rsidRDefault="006470AC" w:rsidP="00DF2269">
            <w:pPr>
              <w:pStyle w:val="Textepardfaut"/>
              <w:jc w:val="center"/>
              <w:rPr>
                <w:rFonts w:asciiTheme="majorBidi" w:hAnsiTheme="majorBidi" w:cstheme="majorBidi"/>
                <w:lang w:val="fr-FR"/>
              </w:rPr>
            </w:pPr>
            <w:r w:rsidRPr="00DF2269">
              <w:rPr>
                <w:rFonts w:asciiTheme="majorBidi" w:hAnsiTheme="majorBidi" w:cstheme="majorBidi"/>
                <w:b/>
                <w:bCs/>
                <w:lang w:val="fr-FR"/>
              </w:rPr>
              <w:t>LA GRAVITATION UNIVERSELLE</w:t>
            </w:r>
          </w:p>
        </w:tc>
      </w:tr>
      <w:tr w:rsidR="007161D7" w:rsidRPr="00DF2269" w:rsidTr="007161D7">
        <w:tc>
          <w:tcPr>
            <w:tcW w:w="11341" w:type="dxa"/>
            <w:tcBorders>
              <w:top w:val="single" w:sz="4" w:space="0" w:color="000000" w:themeColor="text1"/>
              <w:left w:val="nil"/>
              <w:bottom w:val="single" w:sz="4" w:space="0" w:color="000000" w:themeColor="text1"/>
              <w:right w:val="nil"/>
            </w:tcBorders>
          </w:tcPr>
          <w:p w:rsidR="007161D7" w:rsidRPr="00DF2269" w:rsidRDefault="007161D7" w:rsidP="007161D7">
            <w:pPr>
              <w:pStyle w:val="Textepardfaut"/>
              <w:rPr>
                <w:rFonts w:asciiTheme="majorBidi" w:hAnsiTheme="majorBidi" w:cstheme="majorBidi"/>
                <w:b/>
                <w:bCs/>
                <w:lang w:val="fr-FR"/>
              </w:rPr>
            </w:pPr>
            <w:r w:rsidRPr="002C5FFF">
              <w:rPr>
                <w:rFonts w:asciiTheme="majorBidi" w:hAnsiTheme="majorBidi" w:cstheme="majorBidi"/>
                <w:b/>
                <w:bCs/>
                <w:color w:val="FF0000"/>
                <w:lang w:val="fr-FR"/>
              </w:rPr>
              <w:t>Introduction</w:t>
            </w:r>
          </w:p>
        </w:tc>
      </w:tr>
      <w:tr w:rsidR="007161D7" w:rsidRPr="001146AE" w:rsidTr="00DF2269">
        <w:tc>
          <w:tcPr>
            <w:tcW w:w="11341" w:type="dxa"/>
            <w:tcBorders>
              <w:bottom w:val="single" w:sz="4" w:space="0" w:color="000000" w:themeColor="text1"/>
            </w:tcBorders>
          </w:tcPr>
          <w:p w:rsidR="007161D7" w:rsidRPr="007161D7" w:rsidRDefault="007161D7" w:rsidP="007161D7">
            <w:pPr>
              <w:jc w:val="both"/>
              <w:rPr>
                <w:rFonts w:asciiTheme="majorBidi" w:hAnsiTheme="majorBidi" w:cstheme="majorBidi"/>
                <w:sz w:val="24"/>
                <w:szCs w:val="24"/>
                <w:lang w:val="fr-FR"/>
              </w:rPr>
            </w:pPr>
            <w:r w:rsidRPr="00DF2269">
              <w:rPr>
                <w:rFonts w:asciiTheme="majorBidi" w:hAnsiTheme="majorBidi" w:cstheme="majorBidi"/>
                <w:sz w:val="24"/>
                <w:szCs w:val="24"/>
                <w:lang w:val="fr-FR"/>
              </w:rPr>
              <w:t>La gravitation universelle est une des interactions responsable de la cohésion de l'univers. Elle est prédominante à l'échelle astronomique. C'est elle qui explique la cohésion et la structure du système solaire. Elle est la cause du mouvement des planètes et de leurs satellites.</w:t>
            </w:r>
          </w:p>
        </w:tc>
      </w:tr>
      <w:tr w:rsidR="006470AC" w:rsidRPr="00DF2269" w:rsidTr="00DF2269">
        <w:tc>
          <w:tcPr>
            <w:tcW w:w="11341" w:type="dxa"/>
            <w:tcBorders>
              <w:left w:val="nil"/>
              <w:right w:val="nil"/>
            </w:tcBorders>
          </w:tcPr>
          <w:p w:rsidR="006470AC" w:rsidRPr="00DF2269" w:rsidRDefault="006470AC" w:rsidP="006470AC">
            <w:pPr>
              <w:pStyle w:val="Textepardfaut"/>
              <w:rPr>
                <w:rFonts w:asciiTheme="majorBidi" w:hAnsiTheme="majorBidi" w:cstheme="majorBidi"/>
                <w:color w:val="FF0000"/>
                <w:lang w:val="fr-FR"/>
              </w:rPr>
            </w:pPr>
            <w:r w:rsidRPr="00DF2269">
              <w:rPr>
                <w:rFonts w:asciiTheme="majorBidi" w:hAnsiTheme="majorBidi" w:cstheme="majorBidi"/>
                <w:b/>
                <w:bCs/>
                <w:color w:val="FF0000"/>
                <w:lang w:val="fr-FR"/>
              </w:rPr>
              <w:t>1. Interactions gravitationnelles</w:t>
            </w:r>
          </w:p>
        </w:tc>
      </w:tr>
      <w:tr w:rsidR="006470AC" w:rsidRPr="001146AE" w:rsidTr="00DF2269">
        <w:tc>
          <w:tcPr>
            <w:tcW w:w="11341" w:type="dxa"/>
            <w:tcBorders>
              <w:bottom w:val="single" w:sz="4" w:space="0" w:color="000000" w:themeColor="text1"/>
            </w:tcBorders>
          </w:tcPr>
          <w:p w:rsidR="006470AC" w:rsidRPr="00DF2269" w:rsidRDefault="006470AC" w:rsidP="00DB05CE">
            <w:pPr>
              <w:pStyle w:val="Textepardfaut"/>
              <w:rPr>
                <w:rFonts w:asciiTheme="majorBidi" w:hAnsiTheme="majorBidi" w:cstheme="majorBidi"/>
                <w:color w:val="92D050"/>
                <w:u w:val="single"/>
                <w:lang w:val="fr-FR"/>
              </w:rPr>
            </w:pPr>
            <w:r w:rsidRPr="00DF2269">
              <w:rPr>
                <w:rFonts w:asciiTheme="majorBidi" w:hAnsiTheme="majorBidi" w:cstheme="majorBidi"/>
                <w:color w:val="92D050"/>
                <w:u w:val="single"/>
                <w:lang w:val="fr-FR"/>
              </w:rPr>
              <w:t xml:space="preserve">   </w:t>
            </w:r>
            <w:r w:rsidRPr="00DF2269">
              <w:rPr>
                <w:rFonts w:asciiTheme="majorBidi" w:hAnsiTheme="majorBidi" w:cstheme="majorBidi"/>
                <w:b/>
                <w:color w:val="92D050"/>
                <w:u w:val="single"/>
                <w:lang w:val="fr-FR"/>
              </w:rPr>
              <w:t>1</w:t>
            </w:r>
            <w:r w:rsidRPr="00DF2269">
              <w:rPr>
                <w:rFonts w:asciiTheme="majorBidi" w:hAnsiTheme="majorBidi" w:cstheme="majorBidi"/>
                <w:b/>
                <w:bCs/>
                <w:color w:val="92D050"/>
                <w:u w:val="single"/>
                <w:lang w:val="fr-FR"/>
              </w:rPr>
              <w:t>.1 Définition</w:t>
            </w:r>
          </w:p>
          <w:p w:rsidR="006470AC" w:rsidRPr="00DF2269" w:rsidRDefault="006470AC" w:rsidP="00DF2269">
            <w:pPr>
              <w:pStyle w:val="Textepardfaut"/>
              <w:jc w:val="both"/>
              <w:rPr>
                <w:rFonts w:asciiTheme="majorBidi" w:hAnsiTheme="majorBidi" w:cstheme="majorBidi"/>
                <w:bCs/>
                <w:lang w:val="fr-FR"/>
              </w:rPr>
            </w:pPr>
            <w:r w:rsidRPr="00DF2269">
              <w:rPr>
                <w:rFonts w:asciiTheme="majorBidi" w:hAnsiTheme="majorBidi" w:cstheme="majorBidi"/>
                <w:bCs/>
                <w:lang w:val="fr-FR"/>
              </w:rPr>
              <w:t xml:space="preserve">Deux corps A et B sont en </w:t>
            </w:r>
            <w:r w:rsidRPr="00DF2269">
              <w:rPr>
                <w:rFonts w:asciiTheme="majorBidi" w:hAnsiTheme="majorBidi" w:cstheme="majorBidi"/>
                <w:b/>
                <w:bCs/>
                <w:lang w:val="fr-FR"/>
              </w:rPr>
              <w:t>interaction gravitationnelle</w:t>
            </w:r>
            <w:r w:rsidRPr="00DF2269">
              <w:rPr>
                <w:rFonts w:asciiTheme="majorBidi" w:hAnsiTheme="majorBidi" w:cstheme="majorBidi"/>
                <w:bCs/>
                <w:lang w:val="fr-FR"/>
              </w:rPr>
              <w:t xml:space="preserve"> s’ils exercent mutuellement, l’un sur l’autre, des forces d’attraction dues au seul fait qu’ils ont une masse non nulle.</w:t>
            </w:r>
          </w:p>
          <w:p w:rsidR="006470AC" w:rsidRPr="00DF2269" w:rsidRDefault="006470AC" w:rsidP="00DB05CE">
            <w:pPr>
              <w:pStyle w:val="Textepardfaut"/>
              <w:rPr>
                <w:rFonts w:asciiTheme="majorBidi" w:hAnsiTheme="majorBidi" w:cstheme="majorBidi"/>
                <w:b/>
                <w:bCs/>
                <w:color w:val="92D050"/>
                <w:u w:val="single"/>
                <w:lang w:val="fr-FR"/>
              </w:rPr>
            </w:pPr>
            <w:r w:rsidRPr="00DF2269">
              <w:rPr>
                <w:rFonts w:asciiTheme="majorBidi" w:hAnsiTheme="majorBidi" w:cstheme="majorBidi"/>
                <w:b/>
                <w:bCs/>
                <w:color w:val="92D050"/>
                <w:u w:val="single"/>
                <w:lang w:val="fr-FR"/>
              </w:rPr>
              <w:t xml:space="preserve">  1.2. Expression de la force de gravitation (loi de Newton)</w:t>
            </w:r>
          </w:p>
          <w:p w:rsidR="006470AC" w:rsidRPr="00DF2269" w:rsidRDefault="006470AC" w:rsidP="00DF2269">
            <w:pPr>
              <w:pStyle w:val="Textepardfaut"/>
              <w:jc w:val="both"/>
              <w:rPr>
                <w:rFonts w:asciiTheme="majorBidi" w:hAnsiTheme="majorBidi" w:cstheme="majorBidi"/>
                <w:bCs/>
                <w:lang w:val="fr-FR"/>
              </w:rPr>
            </w:pPr>
            <w:r w:rsidRPr="00DF2269">
              <w:rPr>
                <w:rFonts w:asciiTheme="majorBidi" w:hAnsiTheme="majorBidi" w:cstheme="majorBidi"/>
                <w:bCs/>
                <w:lang w:val="fr-FR"/>
              </w:rPr>
              <w:t>Deux corps ponctuels A et B, de masses m</w:t>
            </w:r>
            <w:r w:rsidRPr="00DF2269">
              <w:rPr>
                <w:rFonts w:asciiTheme="majorBidi" w:hAnsiTheme="majorBidi" w:cstheme="majorBidi"/>
                <w:bCs/>
                <w:vertAlign w:val="subscript"/>
                <w:lang w:val="fr-FR"/>
              </w:rPr>
              <w:t>A</w:t>
            </w:r>
            <w:r w:rsidRPr="00DF2269">
              <w:rPr>
                <w:rFonts w:asciiTheme="majorBidi" w:hAnsiTheme="majorBidi" w:cstheme="majorBidi"/>
                <w:bCs/>
                <w:lang w:val="fr-FR"/>
              </w:rPr>
              <w:t xml:space="preserve"> et </w:t>
            </w:r>
            <w:proofErr w:type="spellStart"/>
            <w:r w:rsidRPr="00DF2269">
              <w:rPr>
                <w:rFonts w:asciiTheme="majorBidi" w:hAnsiTheme="majorBidi" w:cstheme="majorBidi"/>
                <w:bCs/>
                <w:lang w:val="fr-FR"/>
              </w:rPr>
              <w:t>m</w:t>
            </w:r>
            <w:r w:rsidRPr="00DF2269">
              <w:rPr>
                <w:rFonts w:asciiTheme="majorBidi" w:hAnsiTheme="majorBidi" w:cstheme="majorBidi"/>
                <w:bCs/>
                <w:vertAlign w:val="subscript"/>
                <w:lang w:val="fr-FR"/>
              </w:rPr>
              <w:t>B</w:t>
            </w:r>
            <w:proofErr w:type="spellEnd"/>
            <w:r w:rsidRPr="00DF2269">
              <w:rPr>
                <w:rFonts w:asciiTheme="majorBidi" w:hAnsiTheme="majorBidi" w:cstheme="majorBidi"/>
                <w:bCs/>
                <w:lang w:val="fr-FR"/>
              </w:rPr>
              <w:t xml:space="preserve">, séparés par une distance d, exercent l’un sur l’autre des forces d’interactions gravitationnelles attractives </w:t>
            </w:r>
            <w:r w:rsidRPr="00DF2269">
              <w:rPr>
                <w:rFonts w:asciiTheme="majorBidi" w:hAnsiTheme="majorBidi" w:cstheme="majorBidi"/>
                <w:bCs/>
                <w:position w:val="-12"/>
                <w:lang w:val="fr-FR"/>
              </w:rPr>
              <w:object w:dxaOrig="5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v:imagedata r:id="rId5" o:title=""/>
                </v:shape>
                <o:OLEObject Type="Embed" ProgID="Equation.3" ShapeID="_x0000_i1025" DrawAspect="Content" ObjectID="_1692312737" r:id="rId6"/>
              </w:object>
            </w:r>
            <w:r w:rsidRPr="00DF2269">
              <w:rPr>
                <w:rFonts w:asciiTheme="majorBidi" w:hAnsiTheme="majorBidi" w:cstheme="majorBidi"/>
                <w:bCs/>
                <w:lang w:val="fr-FR"/>
              </w:rPr>
              <w:t xml:space="preserve"> et </w:t>
            </w:r>
            <w:r w:rsidRPr="00DF2269">
              <w:rPr>
                <w:rFonts w:asciiTheme="majorBidi" w:hAnsiTheme="majorBidi" w:cstheme="majorBidi"/>
                <w:bCs/>
                <w:position w:val="-12"/>
              </w:rPr>
              <w:object w:dxaOrig="540" w:dyaOrig="420">
                <v:shape id="_x0000_i1026" type="#_x0000_t75" style="width:27pt;height:21pt" o:ole="">
                  <v:imagedata r:id="rId7" o:title=""/>
                </v:shape>
                <o:OLEObject Type="Embed" ProgID="Equation.3" ShapeID="_x0000_i1026" DrawAspect="Content" ObjectID="_1692312738" r:id="rId8"/>
              </w:object>
            </w:r>
            <w:r w:rsidRPr="00DF2269">
              <w:rPr>
                <w:rFonts w:asciiTheme="majorBidi" w:hAnsiTheme="majorBidi" w:cstheme="majorBidi"/>
                <w:bCs/>
                <w:lang w:val="fr-FR"/>
              </w:rPr>
              <w:t xml:space="preserve"> ayant :</w:t>
            </w:r>
          </w:p>
          <w:p w:rsidR="006470AC" w:rsidRPr="00DF2269" w:rsidRDefault="006470AC" w:rsidP="006470AC">
            <w:pPr>
              <w:pStyle w:val="Textepardfaut"/>
              <w:rPr>
                <w:rFonts w:asciiTheme="majorBidi" w:hAnsiTheme="majorBidi" w:cstheme="majorBidi"/>
                <w:bCs/>
                <w:lang w:val="fr-FR"/>
              </w:rPr>
            </w:pPr>
            <w:r w:rsidRPr="00DF2269">
              <w:rPr>
                <w:rFonts w:asciiTheme="majorBidi" w:hAnsiTheme="majorBidi" w:cstheme="majorBidi"/>
                <w:bCs/>
                <w:lang w:val="fr-FR"/>
              </w:rPr>
              <w:tab/>
              <w:t>- même droite d’action (AB)</w:t>
            </w:r>
          </w:p>
          <w:p w:rsidR="006470AC" w:rsidRPr="00DF2269" w:rsidRDefault="006470AC" w:rsidP="006470AC">
            <w:pPr>
              <w:pStyle w:val="Textepardfaut"/>
              <w:rPr>
                <w:rFonts w:asciiTheme="majorBidi" w:hAnsiTheme="majorBidi" w:cstheme="majorBidi"/>
                <w:bCs/>
                <w:lang w:val="fr-FR"/>
              </w:rPr>
            </w:pPr>
            <w:r w:rsidRPr="00DF2269">
              <w:rPr>
                <w:rFonts w:asciiTheme="majorBidi" w:hAnsiTheme="majorBidi" w:cstheme="majorBidi"/>
                <w:bCs/>
                <w:lang w:val="fr-FR"/>
              </w:rPr>
              <w:tab/>
              <w:t>- des sens opposés</w:t>
            </w:r>
          </w:p>
          <w:p w:rsidR="006470AC" w:rsidRPr="00DF2269" w:rsidRDefault="006470AC" w:rsidP="006470AC">
            <w:pPr>
              <w:pStyle w:val="Textepardfaut"/>
              <w:rPr>
                <w:rFonts w:asciiTheme="majorBidi" w:hAnsiTheme="majorBidi" w:cstheme="majorBidi"/>
                <w:bCs/>
                <w:lang w:val="fr-FR"/>
              </w:rPr>
            </w:pPr>
            <w:r w:rsidRPr="00DF2269">
              <w:rPr>
                <w:rFonts w:asciiTheme="majorBidi" w:hAnsiTheme="majorBidi" w:cstheme="majorBidi"/>
                <w:b/>
                <w:bCs/>
                <w:lang w:val="fr-FR"/>
              </w:rPr>
              <w:tab/>
            </w:r>
            <w:r w:rsidRPr="00DF2269">
              <w:rPr>
                <w:rFonts w:asciiTheme="majorBidi" w:hAnsiTheme="majorBidi" w:cstheme="majorBidi"/>
                <w:bCs/>
                <w:lang w:val="fr-FR"/>
              </w:rPr>
              <w:t xml:space="preserve">- même intensité (ou valeur) : F </w:t>
            </w:r>
            <w:r w:rsidRPr="00DF2269">
              <w:rPr>
                <w:rFonts w:asciiTheme="majorBidi" w:hAnsiTheme="majorBidi" w:cstheme="majorBidi"/>
                <w:bCs/>
                <w:vertAlign w:val="subscript"/>
                <w:lang w:val="fr-FR"/>
              </w:rPr>
              <w:t>A/B</w:t>
            </w:r>
            <w:r w:rsidRPr="00DF2269">
              <w:rPr>
                <w:rFonts w:asciiTheme="majorBidi" w:hAnsiTheme="majorBidi" w:cstheme="majorBidi"/>
                <w:bCs/>
                <w:lang w:val="fr-FR"/>
              </w:rPr>
              <w:t xml:space="preserve"> = F </w:t>
            </w:r>
            <w:r w:rsidRPr="00DF2269">
              <w:rPr>
                <w:rFonts w:asciiTheme="majorBidi" w:hAnsiTheme="majorBidi" w:cstheme="majorBidi"/>
                <w:bCs/>
                <w:vertAlign w:val="subscript"/>
                <w:lang w:val="fr-FR"/>
              </w:rPr>
              <w:t>B/A</w:t>
            </w:r>
            <w:r w:rsidRPr="00DF2269">
              <w:rPr>
                <w:rFonts w:asciiTheme="majorBidi" w:hAnsiTheme="majorBidi" w:cstheme="majorBidi"/>
                <w:bCs/>
                <w:lang w:val="fr-FR"/>
              </w:rPr>
              <w:t xml:space="preserve"> = G </w:t>
            </w:r>
            <w:r w:rsidR="00DB05CE" w:rsidRPr="00DF2269">
              <w:rPr>
                <w:rFonts w:asciiTheme="majorBidi" w:hAnsiTheme="majorBidi" w:cstheme="majorBidi"/>
                <w:bCs/>
                <w:position w:val="-24"/>
                <w:lang w:val="fr-FR"/>
              </w:rPr>
              <w:object w:dxaOrig="760" w:dyaOrig="620">
                <v:shape id="_x0000_i1027" type="#_x0000_t75" style="width:38.25pt;height:30.75pt" o:ole="">
                  <v:imagedata r:id="rId9" o:title=""/>
                </v:shape>
                <o:OLEObject Type="Embed" ProgID="Equation.3" ShapeID="_x0000_i1027" DrawAspect="Content" ObjectID="_1692312739" r:id="rId10"/>
              </w:object>
            </w:r>
            <w:r w:rsidRPr="00DF2269">
              <w:rPr>
                <w:rFonts w:asciiTheme="majorBidi" w:hAnsiTheme="majorBidi" w:cstheme="majorBidi"/>
                <w:bCs/>
                <w:lang w:val="fr-FR"/>
              </w:rPr>
              <w:t xml:space="preserve">       </w:t>
            </w:r>
          </w:p>
          <w:p w:rsidR="006470AC" w:rsidRPr="00DF2269" w:rsidRDefault="006470AC" w:rsidP="006470AC">
            <w:pPr>
              <w:pStyle w:val="Textepardfaut"/>
              <w:rPr>
                <w:rFonts w:asciiTheme="majorBidi" w:hAnsiTheme="majorBidi" w:cstheme="majorBidi"/>
                <w:lang w:val="fr-FR"/>
              </w:rPr>
            </w:pPr>
            <w:r w:rsidRPr="00DF2269">
              <w:rPr>
                <w:rFonts w:asciiTheme="majorBidi" w:hAnsiTheme="majorBidi" w:cstheme="majorBidi"/>
                <w:bCs/>
                <w:lang w:val="fr-FR"/>
              </w:rPr>
              <w:t>G : constante de gravitation universelle</w:t>
            </w:r>
            <w:r w:rsidRPr="00DF2269">
              <w:rPr>
                <w:rFonts w:asciiTheme="majorBidi" w:hAnsiTheme="majorBidi" w:cstheme="majorBidi"/>
                <w:lang w:val="fr-FR"/>
              </w:rPr>
              <w:tab/>
            </w:r>
          </w:p>
          <w:p w:rsidR="006470AC" w:rsidRPr="00DF2269" w:rsidRDefault="006470AC" w:rsidP="006470AC">
            <w:pPr>
              <w:pStyle w:val="Textepardfaut"/>
              <w:rPr>
                <w:rFonts w:asciiTheme="majorBidi" w:hAnsiTheme="majorBidi" w:cstheme="majorBidi"/>
                <w:b/>
                <w:bCs/>
                <w:lang w:val="fr-FR"/>
              </w:rPr>
            </w:pPr>
            <w:r w:rsidRPr="00DF2269">
              <w:rPr>
                <w:rFonts w:asciiTheme="majorBidi" w:hAnsiTheme="majorBidi" w:cstheme="majorBidi"/>
                <w:b/>
                <w:bCs/>
                <w:lang w:val="fr-FR"/>
              </w:rPr>
              <w:t xml:space="preserve">Unités SI : </w:t>
            </w:r>
            <w:r w:rsidRPr="00DF2269">
              <w:rPr>
                <w:rFonts w:asciiTheme="majorBidi" w:hAnsiTheme="majorBidi" w:cstheme="majorBidi"/>
                <w:lang w:val="fr-FR"/>
              </w:rPr>
              <w:t>m</w:t>
            </w:r>
            <w:r w:rsidRPr="00DF2269">
              <w:rPr>
                <w:rFonts w:asciiTheme="majorBidi" w:hAnsiTheme="majorBidi" w:cstheme="majorBidi"/>
                <w:vertAlign w:val="subscript"/>
                <w:lang w:val="fr-FR"/>
              </w:rPr>
              <w:t>A</w:t>
            </w:r>
            <w:r w:rsidRPr="00DF2269">
              <w:rPr>
                <w:rFonts w:asciiTheme="majorBidi" w:hAnsiTheme="majorBidi" w:cstheme="majorBidi"/>
                <w:lang w:val="fr-FR"/>
              </w:rPr>
              <w:t xml:space="preserve"> et </w:t>
            </w:r>
            <w:proofErr w:type="spellStart"/>
            <w:r w:rsidRPr="00DF2269">
              <w:rPr>
                <w:rFonts w:asciiTheme="majorBidi" w:hAnsiTheme="majorBidi" w:cstheme="majorBidi"/>
                <w:lang w:val="fr-FR"/>
              </w:rPr>
              <w:t>m</w:t>
            </w:r>
            <w:r w:rsidRPr="00DF2269">
              <w:rPr>
                <w:rFonts w:asciiTheme="majorBidi" w:hAnsiTheme="majorBidi" w:cstheme="majorBidi"/>
                <w:vertAlign w:val="subscript"/>
                <w:lang w:val="fr-FR"/>
              </w:rPr>
              <w:t>B</w:t>
            </w:r>
            <w:proofErr w:type="spellEnd"/>
            <w:r w:rsidRPr="00DF2269">
              <w:rPr>
                <w:rFonts w:asciiTheme="majorBidi" w:hAnsiTheme="majorBidi" w:cstheme="majorBidi"/>
                <w:lang w:val="fr-FR"/>
              </w:rPr>
              <w:t xml:space="preserve"> en kilogrammes (kg)</w:t>
            </w:r>
            <w:r w:rsidRPr="00DF2269">
              <w:rPr>
                <w:rFonts w:asciiTheme="majorBidi" w:hAnsiTheme="majorBidi" w:cstheme="majorBidi"/>
                <w:b/>
                <w:bCs/>
                <w:lang w:val="fr-FR"/>
              </w:rPr>
              <w:t xml:space="preserve">     </w:t>
            </w:r>
            <w:r w:rsidRPr="00DF2269">
              <w:rPr>
                <w:rFonts w:asciiTheme="majorBidi" w:hAnsiTheme="majorBidi" w:cstheme="majorBidi"/>
                <w:lang w:val="fr-FR"/>
              </w:rPr>
              <w:t>d en mètres (m)</w:t>
            </w:r>
            <w:r w:rsidRPr="00DF2269">
              <w:rPr>
                <w:rFonts w:asciiTheme="majorBidi" w:hAnsiTheme="majorBidi" w:cstheme="majorBidi"/>
                <w:b/>
                <w:bCs/>
                <w:lang w:val="fr-FR"/>
              </w:rPr>
              <w:t xml:space="preserve">          </w:t>
            </w:r>
            <w:r w:rsidRPr="00DF2269">
              <w:rPr>
                <w:rFonts w:asciiTheme="majorBidi" w:hAnsiTheme="majorBidi" w:cstheme="majorBidi"/>
                <w:lang w:val="fr-FR"/>
              </w:rPr>
              <w:t xml:space="preserve">G = 6.67. 10 </w:t>
            </w:r>
            <w:smartTag w:uri="urn:schemas-microsoft-com:office:smarttags" w:element="metricconverter">
              <w:smartTagPr>
                <w:attr w:name="ProductID" w:val="-11 m"/>
              </w:smartTagPr>
              <w:r w:rsidRPr="00DF2269">
                <w:rPr>
                  <w:rFonts w:asciiTheme="majorBidi" w:hAnsiTheme="majorBidi" w:cstheme="majorBidi"/>
                  <w:vertAlign w:val="superscript"/>
                  <w:lang w:val="fr-FR"/>
                </w:rPr>
                <w:t>-11</w:t>
              </w:r>
              <w:r w:rsidRPr="00DF2269">
                <w:rPr>
                  <w:rFonts w:asciiTheme="majorBidi" w:hAnsiTheme="majorBidi" w:cstheme="majorBidi"/>
                  <w:lang w:val="fr-FR"/>
                </w:rPr>
                <w:t xml:space="preserve"> m</w:t>
              </w:r>
            </w:smartTag>
            <w:r w:rsidRPr="00DF2269">
              <w:rPr>
                <w:rFonts w:asciiTheme="majorBidi" w:hAnsiTheme="majorBidi" w:cstheme="majorBidi"/>
                <w:lang w:val="fr-FR"/>
              </w:rPr>
              <w:t xml:space="preserve"> </w:t>
            </w:r>
            <w:smartTag w:uri="urn:schemas-microsoft-com:office:smarttags" w:element="metricconverter">
              <w:smartTagPr>
                <w:attr w:name="ProductID" w:val="3. kg"/>
              </w:smartTagPr>
              <w:r w:rsidRPr="00DF2269">
                <w:rPr>
                  <w:rFonts w:asciiTheme="majorBidi" w:hAnsiTheme="majorBidi" w:cstheme="majorBidi"/>
                  <w:vertAlign w:val="superscript"/>
                  <w:lang w:val="fr-FR"/>
                </w:rPr>
                <w:t>3</w:t>
              </w:r>
              <w:r w:rsidRPr="00DF2269">
                <w:rPr>
                  <w:rFonts w:asciiTheme="majorBidi" w:hAnsiTheme="majorBidi" w:cstheme="majorBidi"/>
                  <w:lang w:val="fr-FR"/>
                </w:rPr>
                <w:t>. kg</w:t>
              </w:r>
            </w:smartTag>
            <w:r w:rsidRPr="00DF2269">
              <w:rPr>
                <w:rFonts w:asciiTheme="majorBidi" w:hAnsiTheme="majorBidi" w:cstheme="majorBidi"/>
                <w:lang w:val="fr-FR"/>
              </w:rPr>
              <w:t xml:space="preserve"> </w:t>
            </w:r>
            <w:r w:rsidRPr="00DF2269">
              <w:rPr>
                <w:rFonts w:asciiTheme="majorBidi" w:hAnsiTheme="majorBidi" w:cstheme="majorBidi"/>
                <w:vertAlign w:val="superscript"/>
                <w:lang w:val="fr-FR"/>
              </w:rPr>
              <w:t>-1</w:t>
            </w:r>
            <w:r w:rsidRPr="00DF2269">
              <w:rPr>
                <w:rFonts w:asciiTheme="majorBidi" w:hAnsiTheme="majorBidi" w:cstheme="majorBidi"/>
                <w:lang w:val="fr-FR"/>
              </w:rPr>
              <w:t>. s</w:t>
            </w:r>
            <w:r w:rsidRPr="00DF2269">
              <w:rPr>
                <w:rFonts w:asciiTheme="majorBidi" w:hAnsiTheme="majorBidi" w:cstheme="majorBidi"/>
                <w:vertAlign w:val="superscript"/>
                <w:lang w:val="fr-FR"/>
              </w:rPr>
              <w:t xml:space="preserve"> -2</w:t>
            </w:r>
          </w:p>
          <w:p w:rsidR="006470AC" w:rsidRPr="00DF2269" w:rsidRDefault="006470AC" w:rsidP="00DF2269">
            <w:pPr>
              <w:pStyle w:val="Textepardfaut"/>
              <w:jc w:val="both"/>
              <w:rPr>
                <w:rFonts w:asciiTheme="majorBidi" w:hAnsiTheme="majorBidi" w:cstheme="majorBidi"/>
                <w:lang w:val="fr-FR"/>
              </w:rPr>
            </w:pPr>
            <w:r w:rsidRPr="00DF2269">
              <w:rPr>
                <w:rFonts w:asciiTheme="majorBidi" w:hAnsiTheme="majorBidi" w:cstheme="majorBidi"/>
                <w:lang w:val="fr-FR"/>
              </w:rPr>
              <w:br/>
            </w:r>
            <w:r w:rsidRPr="00DF2269">
              <w:rPr>
                <w:rFonts w:asciiTheme="majorBidi" w:hAnsiTheme="majorBidi" w:cstheme="majorBidi"/>
                <w:b/>
                <w:bCs/>
                <w:color w:val="FFC000"/>
                <w:lang w:val="fr-FR"/>
              </w:rPr>
              <w:t>Remarque</w:t>
            </w:r>
            <w:r w:rsidRPr="00DF2269">
              <w:rPr>
                <w:rFonts w:asciiTheme="majorBidi" w:hAnsiTheme="majorBidi" w:cstheme="majorBidi"/>
                <w:lang w:val="fr-FR"/>
              </w:rPr>
              <w:t xml:space="preserve"> : cette loi est aussi valable pour des corps volumineux présentant une répartition sphérique de masse (même répartition de masse autour du centre de l’objet). C’est le cas des planètes et des étoiles, la distance d est celle qui sépare leurs centres.</w:t>
            </w:r>
          </w:p>
          <w:p w:rsidR="006470AC" w:rsidRPr="00DF2269" w:rsidRDefault="006470AC" w:rsidP="00DB05CE">
            <w:pPr>
              <w:pStyle w:val="Textepardfaut"/>
              <w:rPr>
                <w:rFonts w:asciiTheme="majorBidi" w:hAnsiTheme="majorBidi" w:cstheme="majorBidi"/>
                <w:b/>
                <w:color w:val="92D050"/>
                <w:u w:val="single"/>
                <w:lang w:val="fr-FR"/>
              </w:rPr>
            </w:pPr>
            <w:r w:rsidRPr="00DF2269">
              <w:rPr>
                <w:rFonts w:asciiTheme="majorBidi" w:hAnsiTheme="majorBidi" w:cstheme="majorBidi"/>
                <w:color w:val="92D050"/>
                <w:u w:val="single"/>
                <w:lang w:val="fr-FR"/>
              </w:rPr>
              <w:t xml:space="preserve">   </w:t>
            </w:r>
            <w:r w:rsidRPr="00DF2269">
              <w:rPr>
                <w:rFonts w:asciiTheme="majorBidi" w:hAnsiTheme="majorBidi" w:cstheme="majorBidi"/>
                <w:b/>
                <w:color w:val="92D050"/>
                <w:u w:val="single"/>
                <w:lang w:val="fr-FR"/>
              </w:rPr>
              <w:t>1.3. Représentation par un vecteur</w:t>
            </w:r>
          </w:p>
          <w:p w:rsidR="006470AC" w:rsidRPr="00DF2269" w:rsidRDefault="004A2408" w:rsidP="00DF2269">
            <w:pPr>
              <w:pStyle w:val="Textepardfaut"/>
              <w:jc w:val="both"/>
              <w:rPr>
                <w:rFonts w:asciiTheme="majorBidi" w:hAnsiTheme="majorBidi" w:cstheme="majorBidi"/>
                <w:lang w:val="fr-FR"/>
              </w:rPr>
            </w:pPr>
            <w:r>
              <w:rPr>
                <w:noProof/>
                <w:lang w:val="fr-FR"/>
              </w:rPr>
              <w:drawing>
                <wp:anchor distT="0" distB="0" distL="114300" distR="114300" simplePos="0" relativeHeight="251660288" behindDoc="1" locked="0" layoutInCell="1" allowOverlap="1">
                  <wp:simplePos x="0" y="0"/>
                  <wp:positionH relativeFrom="column">
                    <wp:posOffset>4805045</wp:posOffset>
                  </wp:positionH>
                  <wp:positionV relativeFrom="paragraph">
                    <wp:posOffset>-240665</wp:posOffset>
                  </wp:positionV>
                  <wp:extent cx="2200275" cy="1133475"/>
                  <wp:effectExtent l="19050" t="0" r="9525" b="0"/>
                  <wp:wrapTight wrapText="bothSides">
                    <wp:wrapPolygon edited="0">
                      <wp:start x="-187" y="0"/>
                      <wp:lineTo x="-187" y="21418"/>
                      <wp:lineTo x="21694" y="21418"/>
                      <wp:lineTo x="21694" y="0"/>
                      <wp:lineTo x="-187"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200275" cy="1133475"/>
                          </a:xfrm>
                          <a:prstGeom prst="rect">
                            <a:avLst/>
                          </a:prstGeom>
                          <a:noFill/>
                          <a:ln w="9525">
                            <a:noFill/>
                            <a:miter lim="800000"/>
                            <a:headEnd/>
                            <a:tailEnd/>
                          </a:ln>
                        </pic:spPr>
                      </pic:pic>
                    </a:graphicData>
                  </a:graphic>
                </wp:anchor>
              </w:drawing>
            </w:r>
            <w:r w:rsidR="006470AC" w:rsidRPr="00DF2269">
              <w:rPr>
                <w:rFonts w:asciiTheme="majorBidi" w:hAnsiTheme="majorBidi" w:cstheme="majorBidi"/>
                <w:lang w:val="fr-FR"/>
              </w:rPr>
              <w:t xml:space="preserve">Une force  peut être représentée par un </w:t>
            </w:r>
            <w:r w:rsidR="006470AC" w:rsidRPr="00DF2269">
              <w:rPr>
                <w:rFonts w:asciiTheme="majorBidi" w:hAnsiTheme="majorBidi" w:cstheme="majorBidi"/>
                <w:b/>
                <w:lang w:val="fr-FR"/>
              </w:rPr>
              <w:t xml:space="preserve">vecteur </w:t>
            </w:r>
            <w:r w:rsidR="006470AC" w:rsidRPr="00DF2269">
              <w:rPr>
                <w:rFonts w:asciiTheme="majorBidi" w:hAnsiTheme="majorBidi" w:cstheme="majorBidi"/>
                <w:lang w:val="fr-FR"/>
              </w:rPr>
              <w:t>ayant pour direction, la droite d'action de la force, pour sens, celui de la force, pour origine, le point d'application de la force et une longueur (ou norme) proportionnelle à l'intensité de la force.</w:t>
            </w:r>
          </w:p>
          <w:p w:rsidR="006470AC" w:rsidRPr="00DF2269" w:rsidRDefault="006470AC" w:rsidP="006470AC">
            <w:pPr>
              <w:pStyle w:val="Textepardfaut"/>
              <w:rPr>
                <w:rFonts w:asciiTheme="majorBidi" w:hAnsiTheme="majorBidi" w:cstheme="majorBidi"/>
                <w:lang w:val="fr-FR"/>
              </w:rPr>
            </w:pPr>
            <w:r w:rsidRPr="00DF2269">
              <w:rPr>
                <w:rFonts w:asciiTheme="majorBidi" w:hAnsiTheme="majorBidi" w:cstheme="majorBidi"/>
                <w:lang w:val="fr-FR"/>
              </w:rPr>
              <w:t>Il faut choisir une échelle de représentation adaptée.</w:t>
            </w:r>
          </w:p>
          <w:p w:rsidR="006470AC" w:rsidRPr="00DF2269" w:rsidRDefault="006470AC" w:rsidP="00C7670A">
            <w:pPr>
              <w:pStyle w:val="Textepardfaut"/>
              <w:rPr>
                <w:rFonts w:asciiTheme="majorBidi" w:hAnsiTheme="majorBidi" w:cstheme="majorBidi"/>
                <w:lang w:val="fr-FR"/>
              </w:rPr>
            </w:pPr>
          </w:p>
        </w:tc>
      </w:tr>
      <w:tr w:rsidR="006470AC" w:rsidRPr="001146AE" w:rsidTr="007161D7">
        <w:tc>
          <w:tcPr>
            <w:tcW w:w="11341" w:type="dxa"/>
            <w:tcBorders>
              <w:left w:val="nil"/>
              <w:bottom w:val="single" w:sz="4" w:space="0" w:color="auto"/>
              <w:right w:val="nil"/>
            </w:tcBorders>
          </w:tcPr>
          <w:p w:rsidR="006470AC" w:rsidRPr="00DF2269" w:rsidRDefault="00DB05CE" w:rsidP="00DF2269">
            <w:pPr>
              <w:pStyle w:val="Textepardfaut"/>
              <w:rPr>
                <w:rFonts w:asciiTheme="majorBidi" w:hAnsiTheme="majorBidi" w:cstheme="majorBidi"/>
                <w:color w:val="FFC000"/>
                <w:lang w:val="fr-FR"/>
              </w:rPr>
            </w:pPr>
            <w:r w:rsidRPr="00DF2E63">
              <w:rPr>
                <w:rFonts w:asciiTheme="majorBidi" w:hAnsiTheme="majorBidi" w:cstheme="majorBidi"/>
                <w:b/>
                <w:bCs/>
                <w:color w:val="FF0000"/>
                <w:lang w:val="fr-FR"/>
              </w:rPr>
              <w:t>2. Poids d’un corps et force gravitationnelle</w:t>
            </w:r>
          </w:p>
        </w:tc>
      </w:tr>
      <w:tr w:rsidR="006470AC" w:rsidRPr="001146AE" w:rsidTr="001C4F6F">
        <w:tc>
          <w:tcPr>
            <w:tcW w:w="11341" w:type="dxa"/>
            <w:tcBorders>
              <w:top w:val="single" w:sz="4" w:space="0" w:color="auto"/>
              <w:left w:val="single" w:sz="4" w:space="0" w:color="auto"/>
              <w:bottom w:val="single" w:sz="4" w:space="0" w:color="auto"/>
              <w:right w:val="single" w:sz="4" w:space="0" w:color="auto"/>
            </w:tcBorders>
          </w:tcPr>
          <w:p w:rsidR="00DB05CE" w:rsidRPr="002C5FFF" w:rsidRDefault="002C5613" w:rsidP="00DF2269">
            <w:pPr>
              <w:pStyle w:val="Textepardfaut"/>
              <w:rPr>
                <w:rFonts w:asciiTheme="majorBidi" w:hAnsiTheme="majorBidi" w:cstheme="majorBidi"/>
                <w:b/>
                <w:color w:val="92D050"/>
                <w:u w:val="single"/>
                <w:lang w:val="fr-FR"/>
              </w:rPr>
            </w:pPr>
            <w:r>
              <w:rPr>
                <w:rFonts w:asciiTheme="majorBidi" w:hAnsiTheme="majorBidi" w:cstheme="majorBidi"/>
                <w:b/>
                <w:color w:val="92D050"/>
                <w:u w:val="single"/>
                <w:lang w:val="fr-FR"/>
              </w:rPr>
              <w:pict>
                <v:oval id="_x0000_s1033" style="position:absolute;margin-left:468.2pt;margin-top:84.15pt;width:57.6pt;height:45.3pt;z-index:251661312;mso-position-horizontal-relative:text;mso-position-vertical-relative:text" o:allowincell="f" fillcolor="#4bacc6" stroked="f" strokeweight="0">
                  <v:fill color2="#308298" focusposition=".5,.5" focussize="" focus="100%" type="gradientRadial"/>
                  <v:shadow on="t" type="perspective" color="#205867" offset="1pt" offset2="-3pt"/>
                </v:oval>
              </w:pict>
            </w:r>
            <w:r w:rsidR="00DB05CE" w:rsidRPr="002C5FFF">
              <w:rPr>
                <w:rFonts w:asciiTheme="majorBidi" w:hAnsiTheme="majorBidi" w:cstheme="majorBidi"/>
                <w:b/>
                <w:color w:val="92D050"/>
                <w:u w:val="single"/>
                <w:lang w:val="fr-FR"/>
              </w:rPr>
              <w:t xml:space="preserve">    2.1. Poids d’un corps</w:t>
            </w:r>
          </w:p>
          <w:p w:rsidR="00DB05CE" w:rsidRPr="00DF2269" w:rsidRDefault="00DB05CE" w:rsidP="00DF2269">
            <w:pPr>
              <w:pStyle w:val="Textepardfaut"/>
              <w:jc w:val="both"/>
              <w:rPr>
                <w:rFonts w:asciiTheme="majorBidi" w:hAnsiTheme="majorBidi" w:cstheme="majorBidi"/>
                <w:lang w:val="fr-FR"/>
              </w:rPr>
            </w:pPr>
            <w:r w:rsidRPr="00DF2269">
              <w:rPr>
                <w:rFonts w:asciiTheme="majorBidi" w:hAnsiTheme="majorBidi" w:cstheme="majorBidi"/>
                <w:bCs/>
                <w:lang w:val="fr-FR"/>
              </w:rPr>
              <w:t xml:space="preserve">Le poids d’un corps est la force d’attraction qu’il subit lorsqu’il est situé à la surface de </w:t>
            </w:r>
            <w:smartTag w:uri="urn:schemas-microsoft-com:office:smarttags" w:element="PersonName">
              <w:smartTagPr>
                <w:attr w:name="ProductID" w:val="la Terre"/>
              </w:smartTagPr>
              <w:r w:rsidRPr="00DF2269">
                <w:rPr>
                  <w:rFonts w:asciiTheme="majorBidi" w:hAnsiTheme="majorBidi" w:cstheme="majorBidi"/>
                  <w:bCs/>
                  <w:lang w:val="fr-FR"/>
                </w:rPr>
                <w:t>la Terre</w:t>
              </w:r>
            </w:smartTag>
            <w:r w:rsidRPr="00DF2269">
              <w:rPr>
                <w:rFonts w:asciiTheme="majorBidi" w:hAnsiTheme="majorBidi" w:cstheme="majorBidi"/>
                <w:bCs/>
                <w:lang w:val="fr-FR"/>
              </w:rPr>
              <w:t xml:space="preserve"> ou, à proximité de sa surface</w:t>
            </w:r>
            <w:r w:rsidRPr="00DF2269">
              <w:rPr>
                <w:rFonts w:asciiTheme="majorBidi" w:hAnsiTheme="majorBidi" w:cstheme="majorBidi"/>
                <w:lang w:val="fr-FR"/>
              </w:rPr>
              <w:t xml:space="preserve">. Le poids d’un corps est essentiellement à la force de gravitation que </w:t>
            </w:r>
            <w:smartTag w:uri="urn:schemas-microsoft-com:office:smarttags" w:element="PersonName">
              <w:smartTagPr>
                <w:attr w:name="ProductID" w:val="la Terre"/>
              </w:smartTagPr>
              <w:r w:rsidRPr="00DF2269">
                <w:rPr>
                  <w:rFonts w:asciiTheme="majorBidi" w:hAnsiTheme="majorBidi" w:cstheme="majorBidi"/>
                  <w:lang w:val="fr-FR"/>
                </w:rPr>
                <w:t>la Terre</w:t>
              </w:r>
            </w:smartTag>
            <w:r w:rsidRPr="00DF2269">
              <w:rPr>
                <w:rFonts w:asciiTheme="majorBidi" w:hAnsiTheme="majorBidi" w:cstheme="majorBidi"/>
                <w:lang w:val="fr-FR"/>
              </w:rPr>
              <w:t xml:space="preserve"> exerce sur lui.</w:t>
            </w:r>
          </w:p>
          <w:p w:rsidR="00DB05CE" w:rsidRPr="002C5FFF" w:rsidRDefault="002C5613" w:rsidP="00DF2269">
            <w:pPr>
              <w:pStyle w:val="Textepardfaut"/>
              <w:rPr>
                <w:rFonts w:asciiTheme="majorBidi" w:hAnsiTheme="majorBidi" w:cstheme="majorBidi"/>
                <w:b/>
                <w:color w:val="92D050"/>
                <w:u w:val="single"/>
                <w:lang w:val="fr-FR"/>
              </w:rPr>
            </w:pPr>
            <w:r>
              <w:rPr>
                <w:rFonts w:asciiTheme="majorBidi" w:hAnsiTheme="majorBidi" w:cstheme="majorBidi"/>
                <w:b/>
                <w:color w:val="92D050"/>
                <w:u w:val="single"/>
                <w:lang w:val="fr-FR"/>
              </w:rPr>
              <w:pict>
                <v:shapetype id="_x0000_t202" coordsize="21600,21600" o:spt="202" path="m,l,21600r21600,l21600,xe">
                  <v:stroke joinstyle="miter"/>
                  <v:path gradientshapeok="t" o:connecttype="rect"/>
                </v:shapetype>
                <v:shape id="_x0000_s1035" type="#_x0000_t202" style="position:absolute;margin-left:515.6pt;margin-top:4.35pt;width:30.2pt;height:28.95pt;z-index:251664384;mso-wrap-style:none;mso-width-relative:margin;mso-height-relative:margin" strokecolor="white">
                  <v:textbox style="mso-next-textbox:#_x0000_s1035;mso-fit-shape-to-text:t">
                    <w:txbxContent>
                      <w:p w:rsidR="00DF2269" w:rsidRDefault="007161D7" w:rsidP="00DF2269">
                        <w:pPr>
                          <w:rPr>
                            <w:lang w:val="fr-FR"/>
                          </w:rPr>
                        </w:pPr>
                        <w:r w:rsidRPr="007161D7">
                          <w:rPr>
                            <w:position w:val="-4"/>
                            <w:sz w:val="22"/>
                          </w:rPr>
                          <w:object w:dxaOrig="240" w:dyaOrig="320">
                            <v:shape id="_x0000_i1033" type="#_x0000_t75" style="width:15pt;height:21pt" o:ole="">
                              <v:imagedata r:id="rId12" o:title=""/>
                            </v:shape>
                            <o:OLEObject Type="Embed" ProgID="Equation.3" ShapeID="_x0000_i1033" DrawAspect="Content" ObjectID="_1692312745" r:id="rId13"/>
                          </w:object>
                        </w:r>
                      </w:p>
                    </w:txbxContent>
                  </v:textbox>
                </v:shape>
              </w:pict>
            </w:r>
            <w:r>
              <w:rPr>
                <w:rFonts w:asciiTheme="majorBidi" w:hAnsiTheme="majorBidi" w:cstheme="majorBidi"/>
                <w:b/>
                <w:color w:val="92D050"/>
                <w:u w:val="single"/>
                <w:lang w:val="fr-FR"/>
              </w:rPr>
              <w:pict>
                <v:line id="_x0000_s1034" style="position:absolute;flip:x;z-index:251662336" from="511.85pt,4.35pt" to="511.85pt,36.3pt" strokecolor="#f79646 [3209]" strokeweight="2.5pt">
                  <v:stroke endarrow="block"/>
                  <v:shadow color="#868686"/>
                </v:line>
              </w:pict>
            </w:r>
            <w:r w:rsidR="00DB05CE" w:rsidRPr="002C5FFF">
              <w:rPr>
                <w:rFonts w:asciiTheme="majorBidi" w:hAnsiTheme="majorBidi" w:cstheme="majorBidi"/>
                <w:b/>
                <w:color w:val="92D050"/>
                <w:u w:val="single"/>
                <w:lang w:val="fr-FR"/>
              </w:rPr>
              <w:t xml:space="preserve">   2.2. Caractéristiques du poids</w:t>
            </w:r>
          </w:p>
          <w:p w:rsidR="00DB05CE" w:rsidRPr="00DF2269" w:rsidRDefault="00DB05CE" w:rsidP="00DF2269">
            <w:pPr>
              <w:pStyle w:val="Textepardfaut"/>
              <w:rPr>
                <w:rFonts w:asciiTheme="majorBidi" w:hAnsiTheme="majorBidi" w:cstheme="majorBidi"/>
                <w:lang w:val="fr-FR"/>
              </w:rPr>
            </w:pPr>
            <w:r w:rsidRPr="00DF2269">
              <w:rPr>
                <w:rFonts w:asciiTheme="majorBidi" w:hAnsiTheme="majorBidi" w:cstheme="majorBidi"/>
                <w:lang w:val="fr-FR"/>
              </w:rPr>
              <w:t>Les caractéristiques du poids sont :</w:t>
            </w:r>
            <w:r w:rsidR="00DF2269" w:rsidRPr="001146AE">
              <w:rPr>
                <w:sz w:val="22"/>
                <w:lang w:val="fr-FR"/>
              </w:rPr>
              <w:t xml:space="preserve"> </w:t>
            </w:r>
            <w:r w:rsidRPr="00DF2269">
              <w:rPr>
                <w:rFonts w:asciiTheme="majorBidi" w:hAnsiTheme="majorBidi" w:cstheme="majorBidi"/>
                <w:lang w:val="fr-FR"/>
              </w:rPr>
              <w:br/>
            </w:r>
            <w:r w:rsidRPr="00DF2269">
              <w:rPr>
                <w:rFonts w:asciiTheme="majorBidi" w:hAnsiTheme="majorBidi" w:cstheme="majorBidi"/>
                <w:lang w:val="fr-FR"/>
              </w:rPr>
              <w:tab/>
              <w:t>-</w:t>
            </w:r>
            <w:r w:rsidRPr="00DF2269">
              <w:rPr>
                <w:rFonts w:asciiTheme="majorBidi" w:hAnsiTheme="majorBidi" w:cstheme="majorBidi"/>
                <w:b/>
                <w:bCs/>
                <w:lang w:val="fr-FR"/>
              </w:rPr>
              <w:t xml:space="preserve"> direction</w:t>
            </w:r>
            <w:r w:rsidRPr="00DF2269">
              <w:rPr>
                <w:rFonts w:asciiTheme="majorBidi" w:hAnsiTheme="majorBidi" w:cstheme="majorBidi"/>
                <w:lang w:val="fr-FR"/>
              </w:rPr>
              <w:t xml:space="preserve"> : la verticale</w:t>
            </w:r>
          </w:p>
          <w:p w:rsidR="00DB05CE" w:rsidRPr="00DF2269" w:rsidRDefault="00DB05CE" w:rsidP="00DF2269">
            <w:pPr>
              <w:pStyle w:val="Textepardfaut"/>
              <w:rPr>
                <w:rFonts w:asciiTheme="majorBidi" w:hAnsiTheme="majorBidi" w:cstheme="majorBidi"/>
                <w:lang w:val="fr-FR"/>
              </w:rPr>
            </w:pPr>
            <w:r w:rsidRPr="00DF2269">
              <w:rPr>
                <w:rFonts w:asciiTheme="majorBidi" w:hAnsiTheme="majorBidi" w:cstheme="majorBidi"/>
                <w:lang w:val="fr-FR"/>
              </w:rPr>
              <w:tab/>
              <w:t xml:space="preserve">- </w:t>
            </w:r>
            <w:r w:rsidRPr="00DF2269">
              <w:rPr>
                <w:rFonts w:asciiTheme="majorBidi" w:hAnsiTheme="majorBidi" w:cstheme="majorBidi"/>
                <w:b/>
                <w:bCs/>
                <w:lang w:val="fr-FR"/>
              </w:rPr>
              <w:t>sens</w:t>
            </w:r>
            <w:r w:rsidRPr="00DF2269">
              <w:rPr>
                <w:rFonts w:asciiTheme="majorBidi" w:hAnsiTheme="majorBidi" w:cstheme="majorBidi"/>
                <w:lang w:val="fr-FR"/>
              </w:rPr>
              <w:t xml:space="preserve"> : de haut en bas (vers le centre de </w:t>
            </w:r>
            <w:smartTag w:uri="urn:schemas-microsoft-com:office:smarttags" w:element="PersonName">
              <w:smartTagPr>
                <w:attr w:name="ProductID" w:val="la Terre"/>
              </w:smartTagPr>
              <w:r w:rsidRPr="00DF2269">
                <w:rPr>
                  <w:rFonts w:asciiTheme="majorBidi" w:hAnsiTheme="majorBidi" w:cstheme="majorBidi"/>
                  <w:lang w:val="fr-FR"/>
                </w:rPr>
                <w:t>la Terre</w:t>
              </w:r>
            </w:smartTag>
            <w:r w:rsidRPr="00DF2269">
              <w:rPr>
                <w:rFonts w:asciiTheme="majorBidi" w:hAnsiTheme="majorBidi" w:cstheme="majorBidi"/>
                <w:lang w:val="fr-FR"/>
              </w:rPr>
              <w:t>)</w:t>
            </w:r>
          </w:p>
          <w:p w:rsidR="00DB05CE" w:rsidRPr="00DF2269" w:rsidRDefault="00DB05CE" w:rsidP="00DF2269">
            <w:pPr>
              <w:pStyle w:val="Textepardfaut"/>
              <w:rPr>
                <w:rFonts w:asciiTheme="majorBidi" w:hAnsiTheme="majorBidi" w:cstheme="majorBidi"/>
                <w:b/>
                <w:lang w:val="fr-FR"/>
              </w:rPr>
            </w:pPr>
            <w:r w:rsidRPr="00DF2269">
              <w:rPr>
                <w:rFonts w:asciiTheme="majorBidi" w:hAnsiTheme="majorBidi" w:cstheme="majorBidi"/>
                <w:lang w:val="fr-FR"/>
              </w:rPr>
              <w:tab/>
              <w:t xml:space="preserve">- </w:t>
            </w:r>
            <w:r w:rsidRPr="00DF2269">
              <w:rPr>
                <w:rFonts w:asciiTheme="majorBidi" w:hAnsiTheme="majorBidi" w:cstheme="majorBidi"/>
                <w:b/>
                <w:bCs/>
                <w:lang w:val="fr-FR"/>
              </w:rPr>
              <w:t>intensité</w:t>
            </w:r>
            <w:r w:rsidRPr="00DF2269">
              <w:rPr>
                <w:rFonts w:asciiTheme="majorBidi" w:hAnsiTheme="majorBidi" w:cstheme="majorBidi"/>
                <w:lang w:val="fr-FR"/>
              </w:rPr>
              <w:t xml:space="preserve"> (ou valeur) : </w:t>
            </w:r>
            <w:r w:rsidRPr="00DF2269">
              <w:rPr>
                <w:rFonts w:asciiTheme="majorBidi" w:hAnsiTheme="majorBidi" w:cstheme="majorBidi"/>
                <w:b/>
                <w:lang w:val="fr-FR"/>
              </w:rPr>
              <w:t>P = m. g</w:t>
            </w:r>
          </w:p>
          <w:p w:rsidR="00DB05CE" w:rsidRPr="002C5FFF" w:rsidRDefault="00DB05CE" w:rsidP="00DF2269">
            <w:pPr>
              <w:pStyle w:val="Textepardfaut"/>
              <w:rPr>
                <w:rFonts w:asciiTheme="majorBidi" w:hAnsiTheme="majorBidi" w:cstheme="majorBidi"/>
                <w:b/>
                <w:color w:val="92D050"/>
                <w:u w:val="single"/>
                <w:lang w:val="fr-FR"/>
              </w:rPr>
            </w:pPr>
            <w:r w:rsidRPr="002C5FFF">
              <w:rPr>
                <w:rFonts w:asciiTheme="majorBidi" w:hAnsiTheme="majorBidi" w:cstheme="majorBidi"/>
                <w:b/>
                <w:color w:val="92D050"/>
                <w:u w:val="single"/>
                <w:lang w:val="fr-FR"/>
              </w:rPr>
              <w:t xml:space="preserve">   2.3. Expression de </w:t>
            </w:r>
            <w:proofErr w:type="gramStart"/>
            <w:r w:rsidRPr="002C5FFF">
              <w:rPr>
                <w:rFonts w:asciiTheme="majorBidi" w:hAnsiTheme="majorBidi" w:cstheme="majorBidi"/>
                <w:b/>
                <w:color w:val="92D050"/>
                <w:u w:val="single"/>
                <w:lang w:val="fr-FR"/>
              </w:rPr>
              <w:t>l’ intensité</w:t>
            </w:r>
            <w:proofErr w:type="gramEnd"/>
            <w:r w:rsidRPr="002C5FFF">
              <w:rPr>
                <w:rFonts w:asciiTheme="majorBidi" w:hAnsiTheme="majorBidi" w:cstheme="majorBidi"/>
                <w:b/>
                <w:color w:val="92D050"/>
                <w:u w:val="single"/>
                <w:lang w:val="fr-FR"/>
              </w:rPr>
              <w:t xml:space="preserve"> de la pesanteur</w:t>
            </w:r>
          </w:p>
          <w:p w:rsidR="00DB05CE" w:rsidRPr="001146AE" w:rsidRDefault="00DB05CE" w:rsidP="00DF2269">
            <w:pPr>
              <w:ind w:left="426"/>
              <w:rPr>
                <w:sz w:val="22"/>
                <w:lang w:val="fr-FR"/>
              </w:rPr>
            </w:pPr>
            <w:r w:rsidRPr="001146AE">
              <w:rPr>
                <w:sz w:val="22"/>
                <w:lang w:val="fr-FR"/>
              </w:rPr>
              <w:t xml:space="preserve">Le </w:t>
            </w:r>
            <w:r w:rsidRPr="001146AE">
              <w:rPr>
                <w:b/>
                <w:sz w:val="22"/>
                <w:lang w:val="fr-FR"/>
              </w:rPr>
              <w:t>poids P</w:t>
            </w:r>
            <w:r w:rsidRPr="001146AE">
              <w:rPr>
                <w:sz w:val="22"/>
                <w:lang w:val="fr-FR"/>
              </w:rPr>
              <w:t xml:space="preserve"> d’un objet peut-être identifié à la force de gravitation F exercée par la Terre sur cet objet : </w:t>
            </w:r>
          </w:p>
          <w:p w:rsidR="00DB05CE" w:rsidRPr="001146AE" w:rsidRDefault="00DB05CE" w:rsidP="007161D7">
            <w:pPr>
              <w:ind w:left="426"/>
              <w:rPr>
                <w:sz w:val="22"/>
                <w:lang w:val="fr-FR"/>
              </w:rPr>
            </w:pPr>
            <w:r w:rsidRPr="001146AE">
              <w:rPr>
                <w:sz w:val="22"/>
                <w:lang w:val="fr-FR"/>
              </w:rPr>
              <w:t>P=F=</w:t>
            </w:r>
            <w:proofErr w:type="spellStart"/>
            <w:proofErr w:type="gramStart"/>
            <w:r w:rsidRPr="001146AE">
              <w:rPr>
                <w:sz w:val="22"/>
                <w:lang w:val="fr-FR"/>
              </w:rPr>
              <w:t>m.g</w:t>
            </w:r>
            <w:proofErr w:type="spellEnd"/>
            <w:r w:rsidRPr="001146AE">
              <w:rPr>
                <w:sz w:val="22"/>
                <w:lang w:val="fr-FR"/>
              </w:rPr>
              <w:t xml:space="preserve">  avec</w:t>
            </w:r>
            <w:proofErr w:type="gramEnd"/>
            <w:r w:rsidRPr="001146AE">
              <w:rPr>
                <w:sz w:val="22"/>
                <w:lang w:val="fr-FR"/>
              </w:rPr>
              <w:t xml:space="preserve">  </w:t>
            </w:r>
            <w:r w:rsidR="00DF2269" w:rsidRPr="001146AE">
              <w:rPr>
                <w:sz w:val="22"/>
                <w:lang w:val="fr-FR"/>
              </w:rPr>
              <w:t>F</w:t>
            </w:r>
            <w:r w:rsidRPr="001146AE">
              <w:rPr>
                <w:sz w:val="22"/>
                <w:lang w:val="fr-FR"/>
              </w:rPr>
              <w:t xml:space="preserve"> =</w:t>
            </w:r>
            <w:r w:rsidR="00DF2269" w:rsidRPr="001146AE">
              <w:rPr>
                <w:sz w:val="22"/>
                <w:lang w:val="fr-FR"/>
              </w:rPr>
              <w:t>m.</w:t>
            </w:r>
            <w:r w:rsidRPr="001146AE">
              <w:rPr>
                <w:sz w:val="22"/>
                <w:lang w:val="fr-FR"/>
              </w:rPr>
              <w:t xml:space="preserve"> G </w:t>
            </w:r>
            <w:r w:rsidR="00DF2269" w:rsidRPr="00DF2269">
              <w:rPr>
                <w:position w:val="-30"/>
                <w:sz w:val="22"/>
              </w:rPr>
              <w:object w:dxaOrig="1020" w:dyaOrig="680">
                <v:shape id="_x0000_i1028" type="#_x0000_t75" style="width:51pt;height:33.75pt" o:ole="">
                  <v:imagedata r:id="rId14" o:title=""/>
                </v:shape>
                <o:OLEObject Type="Embed" ProgID="Equation.3" ShapeID="_x0000_i1028" DrawAspect="Content" ObjectID="_1692312740" r:id="rId15"/>
              </w:object>
            </w:r>
            <w:r w:rsidRPr="001146AE">
              <w:rPr>
                <w:sz w:val="22"/>
                <w:lang w:val="fr-FR"/>
              </w:rPr>
              <w:t xml:space="preserve"> </w:t>
            </w:r>
            <w:r w:rsidR="00DF2269" w:rsidRPr="001146AE">
              <w:rPr>
                <w:sz w:val="22"/>
                <w:lang w:val="fr-FR"/>
              </w:rPr>
              <w:t xml:space="preserve"> (on pose d= </w:t>
            </w:r>
            <w:r w:rsidR="00DF2269" w:rsidRPr="00DF2269">
              <w:rPr>
                <w:position w:val="-10"/>
                <w:sz w:val="22"/>
              </w:rPr>
              <w:object w:dxaOrig="700" w:dyaOrig="360">
                <v:shape id="_x0000_i1029" type="#_x0000_t75" style="width:35.25pt;height:18pt" o:ole="">
                  <v:imagedata r:id="rId16" o:title=""/>
                </v:shape>
                <o:OLEObject Type="Embed" ProgID="Equation.3" ShapeID="_x0000_i1029" DrawAspect="Content" ObjectID="_1692312741" r:id="rId17"/>
              </w:object>
            </w:r>
            <w:r w:rsidR="00DF2269" w:rsidRPr="001146AE">
              <w:rPr>
                <w:sz w:val="22"/>
                <w:lang w:val="fr-FR"/>
              </w:rPr>
              <w:t xml:space="preserve"> )  </w:t>
            </w:r>
          </w:p>
          <w:p w:rsidR="007161D7" w:rsidRPr="001146AE" w:rsidRDefault="007161D7" w:rsidP="007161D7">
            <w:pPr>
              <w:pStyle w:val="Textepardfaut"/>
              <w:rPr>
                <w:sz w:val="22"/>
                <w:lang w:val="fr-FR"/>
              </w:rPr>
            </w:pPr>
            <w:r w:rsidRPr="001146AE">
              <w:rPr>
                <w:sz w:val="22"/>
                <w:lang w:val="fr-FR"/>
              </w:rPr>
              <w:t xml:space="preserve">Alors </w:t>
            </w:r>
            <w:proofErr w:type="gramStart"/>
            <w:r w:rsidR="00DF2E63" w:rsidRPr="001146AE">
              <w:rPr>
                <w:sz w:val="22"/>
                <w:lang w:val="fr-FR"/>
              </w:rPr>
              <w:t xml:space="preserve">:  </w:t>
            </w:r>
            <w:proofErr w:type="spellStart"/>
            <w:r w:rsidRPr="001146AE">
              <w:rPr>
                <w:sz w:val="22"/>
                <w:lang w:val="fr-FR"/>
              </w:rPr>
              <w:t>m.g</w:t>
            </w:r>
            <w:proofErr w:type="spellEnd"/>
            <w:proofErr w:type="gramEnd"/>
            <w:r w:rsidRPr="001146AE">
              <w:rPr>
                <w:sz w:val="22"/>
                <w:szCs w:val="20"/>
                <w:lang w:val="fr-FR"/>
              </w:rPr>
              <w:t xml:space="preserve"> =</w:t>
            </w:r>
            <w:r w:rsidR="00DF2E63" w:rsidRPr="001146AE">
              <w:rPr>
                <w:sz w:val="22"/>
                <w:szCs w:val="20"/>
                <w:lang w:val="fr-FR"/>
              </w:rPr>
              <w:t xml:space="preserve"> </w:t>
            </w:r>
            <w:r w:rsidRPr="001146AE">
              <w:rPr>
                <w:sz w:val="22"/>
                <w:lang w:val="fr-FR"/>
              </w:rPr>
              <w:t>m.</w:t>
            </w:r>
            <w:r w:rsidRPr="001146AE">
              <w:rPr>
                <w:sz w:val="22"/>
                <w:szCs w:val="20"/>
                <w:lang w:val="fr-FR"/>
              </w:rPr>
              <w:t xml:space="preserve"> G </w:t>
            </w:r>
            <w:r w:rsidR="00DF2E63" w:rsidRPr="00DF2E63">
              <w:rPr>
                <w:rFonts w:asciiTheme="majorBidi" w:hAnsiTheme="majorBidi" w:cstheme="majorBidi"/>
                <w:position w:val="-30"/>
                <w:lang w:val="fr-FR"/>
              </w:rPr>
              <w:object w:dxaOrig="1040" w:dyaOrig="700">
                <v:shape id="_x0000_i1030" type="#_x0000_t75" style="width:51.75pt;height:35.25pt" o:ole="">
                  <v:imagedata r:id="rId18" o:title=""/>
                </v:shape>
                <o:OLEObject Type="Embed" ProgID="Equation.3" ShapeID="_x0000_i1030" DrawAspect="Content" ObjectID="_1692312742" r:id="rId19"/>
              </w:object>
            </w:r>
            <w:r w:rsidRPr="00DF2E63">
              <w:rPr>
                <w:rFonts w:asciiTheme="majorBidi" w:hAnsiTheme="majorBidi" w:cstheme="majorBidi"/>
                <w:lang w:val="fr-FR"/>
              </w:rPr>
              <w:t xml:space="preserve">  </w:t>
            </w:r>
            <w:r w:rsidR="00DF2E63">
              <w:rPr>
                <w:rFonts w:asciiTheme="majorBidi" w:hAnsiTheme="majorBidi" w:cstheme="majorBidi"/>
                <w:lang w:val="fr-FR"/>
              </w:rPr>
              <w:sym w:font="Symbol" w:char="F0AE"/>
            </w:r>
            <w:r w:rsidR="00DF2E63">
              <w:rPr>
                <w:rFonts w:asciiTheme="majorBidi" w:hAnsiTheme="majorBidi" w:cstheme="majorBidi"/>
                <w:lang w:val="fr-FR"/>
              </w:rPr>
              <w:t xml:space="preserve"> </w:t>
            </w:r>
            <w:r w:rsidRPr="00DF2E63">
              <w:rPr>
                <w:rFonts w:asciiTheme="majorBidi" w:hAnsiTheme="majorBidi" w:cstheme="majorBidi"/>
                <w:lang w:val="fr-FR"/>
              </w:rPr>
              <w:t>expression de l’ intensité de la pesanteur est</w:t>
            </w:r>
            <w:r>
              <w:rPr>
                <w:rFonts w:asciiTheme="majorBidi" w:hAnsiTheme="majorBidi" w:cstheme="majorBidi"/>
                <w:b/>
                <w:bCs/>
                <w:color w:val="92D050"/>
                <w:lang w:val="fr-FR"/>
              </w:rPr>
              <w:t xml:space="preserve"> </w:t>
            </w:r>
            <w:r w:rsidRPr="001146AE">
              <w:rPr>
                <w:sz w:val="22"/>
                <w:lang w:val="fr-FR"/>
              </w:rPr>
              <w:t>: g</w:t>
            </w:r>
            <w:r w:rsidRPr="001146AE">
              <w:rPr>
                <w:sz w:val="22"/>
                <w:szCs w:val="20"/>
                <w:lang w:val="fr-FR"/>
              </w:rPr>
              <w:t xml:space="preserve"> = G </w:t>
            </w:r>
            <w:r w:rsidRPr="00DF2269">
              <w:rPr>
                <w:position w:val="-30"/>
                <w:sz w:val="22"/>
              </w:rPr>
              <w:object w:dxaOrig="1020" w:dyaOrig="680">
                <v:shape id="_x0000_i1031" type="#_x0000_t75" style="width:51pt;height:33.75pt" o:ole="">
                  <v:imagedata r:id="rId14" o:title=""/>
                </v:shape>
                <o:OLEObject Type="Embed" ProgID="Equation.3" ShapeID="_x0000_i1031" DrawAspect="Content" ObjectID="_1692312743" r:id="rId20"/>
              </w:object>
            </w:r>
            <w:r w:rsidRPr="001146AE">
              <w:rPr>
                <w:sz w:val="22"/>
                <w:szCs w:val="20"/>
                <w:lang w:val="fr-FR"/>
              </w:rPr>
              <w:t xml:space="preserve"> </w:t>
            </w:r>
            <w:r w:rsidRPr="001146AE">
              <w:rPr>
                <w:sz w:val="22"/>
                <w:lang w:val="fr-FR"/>
              </w:rPr>
              <w:t xml:space="preserve"> </w:t>
            </w:r>
          </w:p>
          <w:p w:rsidR="00DB05CE" w:rsidRPr="007161D7" w:rsidRDefault="007161D7" w:rsidP="007161D7">
            <w:pPr>
              <w:pStyle w:val="Textepardfaut"/>
              <w:rPr>
                <w:sz w:val="22"/>
                <w:szCs w:val="20"/>
                <w:lang w:val="fr-FR"/>
              </w:rPr>
            </w:pPr>
            <w:r w:rsidRPr="00DF2269">
              <w:rPr>
                <w:rFonts w:asciiTheme="majorBidi" w:hAnsiTheme="majorBidi" w:cstheme="majorBidi"/>
                <w:b/>
                <w:bCs/>
                <w:color w:val="FFC000"/>
                <w:lang w:val="fr-FR"/>
              </w:rPr>
              <w:t>Remarque</w:t>
            </w:r>
            <w:r w:rsidRPr="00DF2269">
              <w:rPr>
                <w:rFonts w:asciiTheme="majorBidi" w:hAnsiTheme="majorBidi" w:cstheme="majorBidi"/>
                <w:lang w:val="fr-FR"/>
              </w:rPr>
              <w:t xml:space="preserve"> : </w:t>
            </w:r>
            <w:r>
              <w:rPr>
                <w:rFonts w:asciiTheme="majorBidi" w:hAnsiTheme="majorBidi" w:cstheme="majorBidi"/>
                <w:lang w:val="fr-FR"/>
              </w:rPr>
              <w:t xml:space="preserve">- </w:t>
            </w:r>
            <w:r w:rsidRPr="00DF2269">
              <w:rPr>
                <w:rFonts w:asciiTheme="majorBidi" w:hAnsiTheme="majorBidi" w:cstheme="majorBidi"/>
                <w:lang w:val="fr-FR"/>
              </w:rPr>
              <w:t xml:space="preserve">cette </w:t>
            </w:r>
            <w:r>
              <w:rPr>
                <w:rFonts w:asciiTheme="majorBidi" w:hAnsiTheme="majorBidi" w:cstheme="majorBidi"/>
                <w:lang w:val="fr-FR"/>
              </w:rPr>
              <w:t>expression</w:t>
            </w:r>
            <w:r w:rsidRPr="00DF2269">
              <w:rPr>
                <w:rFonts w:asciiTheme="majorBidi" w:hAnsiTheme="majorBidi" w:cstheme="majorBidi"/>
                <w:lang w:val="fr-FR"/>
              </w:rPr>
              <w:t xml:space="preserve"> est aussi valable </w:t>
            </w:r>
            <w:r>
              <w:rPr>
                <w:rFonts w:asciiTheme="majorBidi" w:hAnsiTheme="majorBidi" w:cstheme="majorBidi"/>
                <w:lang w:val="fr-FR"/>
              </w:rPr>
              <w:t xml:space="preserve">a la surface de la terre (h=0) on obtient </w:t>
            </w:r>
            <w:r w:rsidRPr="001146AE">
              <w:rPr>
                <w:sz w:val="22"/>
                <w:lang w:val="fr-FR"/>
              </w:rPr>
              <w:t>g</w:t>
            </w:r>
            <w:r w:rsidRPr="001146AE">
              <w:rPr>
                <w:sz w:val="22"/>
                <w:vertAlign w:val="subscript"/>
                <w:lang w:val="fr-FR"/>
              </w:rPr>
              <w:t>0</w:t>
            </w:r>
            <w:r w:rsidRPr="001146AE">
              <w:rPr>
                <w:sz w:val="22"/>
                <w:szCs w:val="20"/>
                <w:lang w:val="fr-FR"/>
              </w:rPr>
              <w:t xml:space="preserve"> = G </w:t>
            </w:r>
            <w:r w:rsidRPr="00DF2269">
              <w:rPr>
                <w:position w:val="-30"/>
                <w:sz w:val="22"/>
              </w:rPr>
              <w:object w:dxaOrig="480" w:dyaOrig="700">
                <v:shape id="_x0000_i1032" type="#_x0000_t75" style="width:24pt;height:35.25pt" o:ole="">
                  <v:imagedata r:id="rId21" o:title=""/>
                </v:shape>
                <o:OLEObject Type="Embed" ProgID="Equation.3" ShapeID="_x0000_i1032" DrawAspect="Content" ObjectID="_1692312744" r:id="rId22"/>
              </w:object>
            </w:r>
            <w:r w:rsidRPr="001146AE">
              <w:rPr>
                <w:sz w:val="22"/>
                <w:szCs w:val="20"/>
                <w:lang w:val="fr-FR"/>
              </w:rPr>
              <w:t xml:space="preserve"> </w:t>
            </w:r>
            <w:r w:rsidRPr="001146AE">
              <w:rPr>
                <w:sz w:val="22"/>
                <w:lang w:val="fr-FR"/>
              </w:rPr>
              <w:t xml:space="preserve"> </w:t>
            </w:r>
          </w:p>
          <w:p w:rsidR="00DB05CE" w:rsidRPr="001146AE" w:rsidRDefault="00DB05CE" w:rsidP="007161D7">
            <w:pPr>
              <w:numPr>
                <w:ilvl w:val="0"/>
                <w:numId w:val="1"/>
              </w:numPr>
              <w:jc w:val="both"/>
              <w:rPr>
                <w:sz w:val="24"/>
                <w:lang w:val="fr-FR"/>
              </w:rPr>
            </w:pPr>
            <w:r w:rsidRPr="001146AE">
              <w:rPr>
                <w:sz w:val="24"/>
                <w:lang w:val="fr-FR"/>
              </w:rPr>
              <w:t xml:space="preserve">m </w:t>
            </w:r>
            <w:proofErr w:type="gramStart"/>
            <w:r w:rsidRPr="001146AE">
              <w:rPr>
                <w:sz w:val="24"/>
                <w:lang w:val="fr-FR"/>
              </w:rPr>
              <w:t>masse</w:t>
            </w:r>
            <w:proofErr w:type="gramEnd"/>
            <w:r w:rsidRPr="001146AE">
              <w:rPr>
                <w:sz w:val="24"/>
                <w:lang w:val="fr-FR"/>
              </w:rPr>
              <w:t xml:space="preserve"> de l’objet en kg  </w:t>
            </w:r>
          </w:p>
          <w:p w:rsidR="006470AC" w:rsidRPr="001146AE" w:rsidRDefault="00DB05CE" w:rsidP="007161D7">
            <w:pPr>
              <w:numPr>
                <w:ilvl w:val="0"/>
                <w:numId w:val="1"/>
              </w:numPr>
              <w:jc w:val="both"/>
              <w:rPr>
                <w:lang w:val="fr-FR"/>
              </w:rPr>
            </w:pPr>
            <w:r w:rsidRPr="001146AE">
              <w:rPr>
                <w:sz w:val="24"/>
                <w:lang w:val="fr-FR"/>
              </w:rPr>
              <w:t>g : intensité de la pesanteur en N.kg</w:t>
            </w:r>
            <w:r w:rsidRPr="001146AE">
              <w:rPr>
                <w:sz w:val="24"/>
                <w:vertAlign w:val="superscript"/>
                <w:lang w:val="fr-FR"/>
              </w:rPr>
              <w:t>-1</w:t>
            </w:r>
          </w:p>
        </w:tc>
      </w:tr>
      <w:tr w:rsidR="006470AC" w:rsidRPr="00DF2269" w:rsidTr="001C4F6F">
        <w:tc>
          <w:tcPr>
            <w:tcW w:w="11341" w:type="dxa"/>
            <w:tcBorders>
              <w:top w:val="single" w:sz="4" w:space="0" w:color="auto"/>
              <w:left w:val="nil"/>
              <w:bottom w:val="single" w:sz="4" w:space="0" w:color="auto"/>
              <w:right w:val="nil"/>
            </w:tcBorders>
          </w:tcPr>
          <w:p w:rsidR="00325292" w:rsidRDefault="00325292" w:rsidP="00C7670A">
            <w:pPr>
              <w:pStyle w:val="Textepardfaut"/>
              <w:rPr>
                <w:rFonts w:asciiTheme="majorBidi" w:hAnsiTheme="majorBidi" w:cstheme="majorBidi"/>
                <w:b/>
                <w:bCs/>
                <w:color w:val="FF0000"/>
                <w:lang w:val="fr-FR"/>
              </w:rPr>
            </w:pPr>
          </w:p>
          <w:p w:rsidR="00325292" w:rsidRDefault="00325292" w:rsidP="00C7670A">
            <w:pPr>
              <w:pStyle w:val="Textepardfaut"/>
              <w:rPr>
                <w:rFonts w:asciiTheme="majorBidi" w:hAnsiTheme="majorBidi" w:cstheme="majorBidi"/>
                <w:b/>
                <w:bCs/>
                <w:color w:val="FF0000"/>
                <w:lang w:val="fr-FR"/>
              </w:rPr>
            </w:pPr>
          </w:p>
          <w:p w:rsidR="00325292" w:rsidRDefault="00325292" w:rsidP="00C7670A">
            <w:pPr>
              <w:pStyle w:val="Textepardfaut"/>
              <w:rPr>
                <w:rFonts w:asciiTheme="majorBidi" w:hAnsiTheme="majorBidi" w:cstheme="majorBidi"/>
                <w:b/>
                <w:bCs/>
                <w:color w:val="FF0000"/>
                <w:lang w:val="fr-FR"/>
              </w:rPr>
            </w:pPr>
          </w:p>
          <w:p w:rsidR="00325292" w:rsidRDefault="00325292" w:rsidP="00C7670A">
            <w:pPr>
              <w:pStyle w:val="Textepardfaut"/>
              <w:rPr>
                <w:rFonts w:asciiTheme="majorBidi" w:hAnsiTheme="majorBidi" w:cstheme="majorBidi"/>
                <w:b/>
                <w:bCs/>
                <w:color w:val="FF0000"/>
                <w:lang w:val="fr-FR"/>
              </w:rPr>
            </w:pPr>
          </w:p>
          <w:p w:rsidR="006470AC" w:rsidRPr="00DF2E63" w:rsidRDefault="00DF2E63" w:rsidP="00C7670A">
            <w:pPr>
              <w:pStyle w:val="Textepardfaut"/>
              <w:rPr>
                <w:rFonts w:asciiTheme="majorBidi" w:hAnsiTheme="majorBidi" w:cstheme="majorBidi"/>
                <w:lang w:val="fr-FR"/>
              </w:rPr>
            </w:pPr>
            <w:r>
              <w:rPr>
                <w:rFonts w:asciiTheme="majorBidi" w:hAnsiTheme="majorBidi" w:cstheme="majorBidi"/>
                <w:b/>
                <w:bCs/>
                <w:color w:val="FF0000"/>
                <w:lang w:val="fr-FR"/>
              </w:rPr>
              <w:lastRenderedPageBreak/>
              <w:t xml:space="preserve">3. </w:t>
            </w:r>
            <w:r w:rsidR="001C4F6F" w:rsidRPr="00993763">
              <w:rPr>
                <w:rFonts w:asciiTheme="majorBidi" w:hAnsiTheme="majorBidi" w:cstheme="majorBidi"/>
                <w:b/>
                <w:bCs/>
                <w:color w:val="FF0000"/>
                <w:lang w:val="fr-FR"/>
              </w:rPr>
              <w:t>l’ordre de grandeur</w:t>
            </w:r>
          </w:p>
        </w:tc>
      </w:tr>
      <w:tr w:rsidR="006470AC" w:rsidRPr="001146AE" w:rsidTr="009D4BCF">
        <w:trPr>
          <w:trHeight w:val="4676"/>
        </w:trPr>
        <w:tc>
          <w:tcPr>
            <w:tcW w:w="11341" w:type="dxa"/>
            <w:tcBorders>
              <w:top w:val="single" w:sz="4" w:space="0" w:color="auto"/>
              <w:bottom w:val="single" w:sz="4" w:space="0" w:color="000000"/>
            </w:tcBorders>
          </w:tcPr>
          <w:p w:rsidR="00993763" w:rsidRPr="00993763" w:rsidRDefault="001C4F6F" w:rsidP="00DF2E63">
            <w:pPr>
              <w:pStyle w:val="Textepardfaut"/>
              <w:rPr>
                <w:rFonts w:asciiTheme="majorBidi" w:hAnsiTheme="majorBidi" w:cstheme="majorBidi"/>
                <w:b/>
                <w:color w:val="92D050"/>
                <w:u w:val="single"/>
                <w:lang w:val="fr-FR"/>
              </w:rPr>
            </w:pPr>
            <w:r w:rsidRPr="002C5FFF">
              <w:rPr>
                <w:rFonts w:asciiTheme="majorBidi" w:hAnsiTheme="majorBidi" w:cstheme="majorBidi"/>
                <w:b/>
                <w:color w:val="92D050"/>
                <w:u w:val="single"/>
                <w:lang w:val="fr-FR"/>
              </w:rPr>
              <w:lastRenderedPageBreak/>
              <w:t xml:space="preserve">3 .1 </w:t>
            </w:r>
            <w:r w:rsidR="00993763" w:rsidRPr="00993763">
              <w:rPr>
                <w:rFonts w:asciiTheme="majorBidi" w:hAnsiTheme="majorBidi" w:cstheme="majorBidi"/>
                <w:b/>
                <w:color w:val="92D050"/>
                <w:u w:val="single"/>
                <w:lang w:val="fr-FR"/>
              </w:rPr>
              <w:t>Définition de l’ordre de grandeur.</w:t>
            </w:r>
          </w:p>
          <w:p w:rsidR="001C4F6F" w:rsidRPr="001C4F6F" w:rsidRDefault="001C4F6F" w:rsidP="001C4F6F">
            <w:pPr>
              <w:autoSpaceDE/>
              <w:autoSpaceDN/>
              <w:adjustRightInd/>
              <w:rPr>
                <w:rFonts w:asciiTheme="majorBidi" w:hAnsiTheme="majorBidi" w:cstheme="majorBidi"/>
                <w:sz w:val="24"/>
                <w:szCs w:val="24"/>
                <w:lang w:val="fr-FR"/>
              </w:rPr>
            </w:pPr>
            <w:r w:rsidRPr="001C4F6F">
              <w:rPr>
                <w:rFonts w:asciiTheme="majorBidi" w:hAnsiTheme="majorBidi" w:cstheme="majorBidi"/>
                <w:sz w:val="24"/>
                <w:szCs w:val="24"/>
                <w:lang w:val="fr-FR"/>
              </w:rPr>
              <w:t>La notation scientifique est l’écriture d’un nombre sous la forme du produit : a.10</w:t>
            </w:r>
            <w:r w:rsidRPr="001C4F6F">
              <w:rPr>
                <w:rFonts w:asciiTheme="majorBidi" w:hAnsiTheme="majorBidi" w:cstheme="majorBidi"/>
                <w:sz w:val="24"/>
                <w:szCs w:val="24"/>
                <w:vertAlign w:val="superscript"/>
                <w:lang w:val="fr-FR"/>
              </w:rPr>
              <w:t>n</w:t>
            </w:r>
          </w:p>
          <w:p w:rsidR="001C4F6F" w:rsidRDefault="001C4F6F" w:rsidP="009D4BCF">
            <w:pPr>
              <w:autoSpaceDE/>
              <w:autoSpaceDN/>
              <w:adjustRightInd/>
              <w:rPr>
                <w:rFonts w:asciiTheme="majorBidi" w:hAnsiTheme="majorBidi" w:cstheme="majorBidi"/>
                <w:sz w:val="24"/>
                <w:szCs w:val="24"/>
                <w:lang w:val="fr-FR"/>
              </w:rPr>
            </w:pPr>
            <w:r w:rsidRPr="001C4F6F">
              <w:rPr>
                <w:rFonts w:asciiTheme="majorBidi" w:hAnsiTheme="majorBidi" w:cstheme="majorBidi"/>
                <w:sz w:val="24"/>
                <w:szCs w:val="24"/>
                <w:lang w:val="fr-FR"/>
              </w:rPr>
              <w:t>Avec a : nombre décimal 1</w:t>
            </w:r>
            <m:oMath>
              <m:r>
                <w:rPr>
                  <w:rFonts w:ascii="Cambria Math" w:hAnsi="Cambria Math" w:cstheme="majorBidi"/>
                  <w:sz w:val="24"/>
                  <w:szCs w:val="24"/>
                  <w:lang w:val="fr-FR"/>
                </w:rPr>
                <m:t>≤</m:t>
              </m:r>
            </m:oMath>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a</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&lt;</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10 et n, entier positif ou négatif</w:t>
            </w:r>
          </w:p>
          <w:p w:rsidR="006E5954" w:rsidRDefault="006E5954" w:rsidP="00B904C8">
            <w:pPr>
              <w:autoSpaceDE/>
              <w:autoSpaceDN/>
              <w:adjustRightInd/>
              <w:rPr>
                <w:rFonts w:asciiTheme="majorBidi" w:hAnsiTheme="majorBidi" w:cstheme="majorBidi"/>
                <w:sz w:val="24"/>
                <w:szCs w:val="24"/>
                <w:lang w:val="fr-FR"/>
              </w:rPr>
            </w:pPr>
            <w:r w:rsidRPr="006E5954">
              <w:rPr>
                <w:rFonts w:asciiTheme="majorBidi" w:hAnsiTheme="majorBidi" w:cstheme="majorBidi"/>
                <w:sz w:val="24"/>
                <w:szCs w:val="24"/>
                <w:lang w:val="fr-FR"/>
              </w:rPr>
              <w:t xml:space="preserve">Si a </w:t>
            </w:r>
            <m:oMath>
              <m:r>
                <w:rPr>
                  <w:rFonts w:ascii="Cambria Math" w:hAnsi="Cambria Math" w:cstheme="majorBidi"/>
                  <w:sz w:val="24"/>
                  <w:szCs w:val="24"/>
                  <w:lang w:val="fr-FR"/>
                </w:rPr>
                <m:t>&lt;</m:t>
              </m:r>
            </m:oMath>
            <w:r w:rsidRPr="006E5954">
              <w:rPr>
                <w:rFonts w:asciiTheme="majorBidi" w:hAnsiTheme="majorBidi" w:cstheme="majorBidi"/>
                <w:sz w:val="24"/>
                <w:szCs w:val="24"/>
                <w:lang w:val="fr-FR"/>
              </w:rPr>
              <w:t xml:space="preserve"> 5 alors l'ordre de grandeur du nombre est 10</w:t>
            </w:r>
            <w:r w:rsidRPr="006E5954">
              <w:rPr>
                <w:rFonts w:asciiTheme="majorBidi" w:hAnsiTheme="majorBidi" w:cstheme="majorBidi"/>
                <w:sz w:val="24"/>
                <w:szCs w:val="24"/>
                <w:vertAlign w:val="superscript"/>
                <w:lang w:val="fr-FR"/>
              </w:rPr>
              <w:t>n </w:t>
            </w:r>
            <w:proofErr w:type="gramStart"/>
            <w:r w:rsidRPr="006E5954">
              <w:rPr>
                <w:rFonts w:asciiTheme="majorBidi" w:hAnsiTheme="majorBidi" w:cstheme="majorBidi"/>
                <w:sz w:val="24"/>
                <w:szCs w:val="24"/>
                <w:lang w:val="fr-FR"/>
              </w:rPr>
              <w:t>: .</w:t>
            </w:r>
            <w:proofErr w:type="gramEnd"/>
            <w:r w:rsidRPr="006E5954">
              <w:rPr>
                <w:rFonts w:asciiTheme="majorBidi" w:hAnsiTheme="majorBidi" w:cstheme="majorBidi"/>
                <w:sz w:val="24"/>
                <w:szCs w:val="24"/>
                <w:lang w:val="fr-FR"/>
              </w:rPr>
              <w:br/>
              <w:t>Si a</w:t>
            </w:r>
            <m:oMath>
              <m:r>
                <w:rPr>
                  <w:rFonts w:ascii="Cambria Math" w:hAnsi="Cambria Math" w:cstheme="majorBidi"/>
                  <w:sz w:val="24"/>
                  <w:szCs w:val="24"/>
                  <w:lang w:val="fr-FR"/>
                </w:rPr>
                <m:t>≥</m:t>
              </m:r>
            </m:oMath>
            <w:r w:rsidRPr="006E5954">
              <w:rPr>
                <w:rFonts w:asciiTheme="majorBidi" w:hAnsiTheme="majorBidi" w:cstheme="majorBidi"/>
                <w:sz w:val="24"/>
                <w:szCs w:val="24"/>
                <w:lang w:val="fr-FR"/>
              </w:rPr>
              <w:t xml:space="preserve"> 5 alors l'ordre de grandeur est 10</w:t>
            </w:r>
            <w:r w:rsidRPr="006E5954">
              <w:rPr>
                <w:rFonts w:asciiTheme="majorBidi" w:hAnsiTheme="majorBidi" w:cstheme="majorBidi"/>
                <w:sz w:val="24"/>
                <w:szCs w:val="24"/>
                <w:vertAlign w:val="superscript"/>
                <w:lang w:val="fr-FR"/>
              </w:rPr>
              <w:t>n+1</w:t>
            </w:r>
            <w:r w:rsidRPr="006E5954">
              <w:rPr>
                <w:rFonts w:asciiTheme="majorBidi" w:hAnsiTheme="majorBidi" w:cstheme="majorBidi"/>
                <w:sz w:val="24"/>
                <w:szCs w:val="24"/>
                <w:lang w:val="fr-FR"/>
              </w:rPr>
              <w:t> </w:t>
            </w:r>
          </w:p>
          <w:p w:rsidR="001C4F6F" w:rsidRPr="00DF2E63" w:rsidRDefault="001C4F6F" w:rsidP="00C7670A">
            <w:pPr>
              <w:pStyle w:val="Textepardfaut"/>
              <w:rPr>
                <w:rFonts w:asciiTheme="majorBidi" w:hAnsiTheme="majorBidi" w:cstheme="majorBidi"/>
                <w:lang w:val="fr-FR"/>
              </w:rPr>
            </w:pPr>
            <w:r w:rsidRPr="00DF2E63">
              <w:rPr>
                <w:rFonts w:asciiTheme="majorBidi" w:hAnsiTheme="majorBidi" w:cstheme="majorBidi"/>
                <w:lang w:val="fr-FR"/>
              </w:rPr>
              <w:t>Exemple</w:t>
            </w:r>
          </w:p>
          <w:tbl>
            <w:tblPr>
              <w:tblW w:w="4671" w:type="pct"/>
              <w:tblCellMar>
                <w:left w:w="0" w:type="dxa"/>
                <w:right w:w="0" w:type="dxa"/>
              </w:tblCellMar>
              <w:tblLook w:val="04A0" w:firstRow="1" w:lastRow="0" w:firstColumn="1" w:lastColumn="0" w:noHBand="0" w:noVBand="1"/>
            </w:tblPr>
            <w:tblGrid>
              <w:gridCol w:w="3018"/>
              <w:gridCol w:w="2682"/>
              <w:gridCol w:w="2981"/>
              <w:gridCol w:w="1698"/>
            </w:tblGrid>
            <w:tr w:rsidR="001C4F6F" w:rsidRPr="001146AE" w:rsidTr="00DF2E63">
              <w:trPr>
                <w:trHeight w:val="544"/>
              </w:trPr>
              <w:tc>
                <w:tcPr>
                  <w:tcW w:w="2746"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distance</w:t>
                  </w:r>
                </w:p>
              </w:tc>
              <w:tc>
                <w:tcPr>
                  <w:tcW w:w="14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distance en mètre</w:t>
                  </w:r>
                </w:p>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(notation scientifique)</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ordre de grandeur</w:t>
                  </w:r>
                </w:p>
              </w:tc>
            </w:tr>
            <w:tr w:rsidR="001C4F6F" w:rsidRPr="001146AE"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Terre-Lune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380 000 km</w:t>
                  </w:r>
                  <w:r w:rsidRPr="00DF2E63">
                    <w:rPr>
                      <w:rFonts w:asciiTheme="majorBidi" w:hAnsiTheme="majorBidi" w:cstheme="majorBidi"/>
                      <w:sz w:val="24"/>
                      <w:szCs w:val="24"/>
                      <w:lang w:val="fr-FR"/>
                    </w:rPr>
                    <w:t xml:space="preserve"> =</w:t>
                  </w:r>
                  <w:r w:rsidRPr="001C4F6F">
                    <w:rPr>
                      <w:rFonts w:asciiTheme="majorBidi" w:hAnsiTheme="majorBidi" w:cstheme="majorBidi"/>
                      <w:sz w:val="24"/>
                      <w:szCs w:val="24"/>
                      <w:lang w:val="fr-FR"/>
                    </w:rPr>
                    <w:t>3,8.10</w:t>
                  </w:r>
                  <w:r w:rsidRPr="001C4F6F">
                    <w:rPr>
                      <w:rFonts w:asciiTheme="majorBidi" w:hAnsiTheme="majorBidi" w:cstheme="majorBidi"/>
                      <w:sz w:val="24"/>
                      <w:szCs w:val="24"/>
                      <w:vertAlign w:val="superscript"/>
                      <w:lang w:val="fr-FR"/>
                    </w:rPr>
                    <w:t>8</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380 000 km</w:t>
                  </w:r>
                  <w:r w:rsidRPr="00DF2E63">
                    <w:rPr>
                      <w:rFonts w:asciiTheme="majorBidi" w:hAnsiTheme="majorBidi" w:cstheme="majorBidi"/>
                      <w:sz w:val="24"/>
                      <w:szCs w:val="24"/>
                      <w:lang w:val="fr-FR"/>
                    </w:rPr>
                    <w:t xml:space="preserve"> =</w:t>
                  </w:r>
                  <w:r w:rsidRPr="001C4F6F">
                    <w:rPr>
                      <w:rFonts w:asciiTheme="majorBidi" w:hAnsiTheme="majorBidi" w:cstheme="majorBidi"/>
                      <w:sz w:val="24"/>
                      <w:szCs w:val="24"/>
                      <w:lang w:val="fr-FR"/>
                    </w:rPr>
                    <w:t>3,8.10</w:t>
                  </w:r>
                  <w:r w:rsidRPr="001C4F6F">
                    <w:rPr>
                      <w:rFonts w:asciiTheme="majorBidi" w:hAnsiTheme="majorBidi" w:cstheme="majorBidi"/>
                      <w:sz w:val="24"/>
                      <w:szCs w:val="24"/>
                      <w:vertAlign w:val="superscript"/>
                      <w:lang w:val="fr-FR"/>
                    </w:rPr>
                    <w:t>8</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8</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r>
            <w:tr w:rsidR="001C4F6F" w:rsidRPr="001146AE" w:rsidTr="00DF2E63">
              <w:trPr>
                <w:trHeight w:val="60"/>
              </w:trPr>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Rayon atome d’hydrogène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0,105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1,05.10</w:t>
                  </w:r>
                  <w:r w:rsidRPr="001C4F6F">
                    <w:rPr>
                      <w:rFonts w:asciiTheme="majorBidi" w:hAnsiTheme="majorBidi" w:cstheme="majorBidi"/>
                      <w:sz w:val="24"/>
                      <w:szCs w:val="24"/>
                      <w:vertAlign w:val="superscript"/>
                      <w:lang w:val="fr-FR"/>
                    </w:rPr>
                    <w:t>-10</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0,105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1,05.10</w:t>
                  </w:r>
                  <w:r w:rsidRPr="001C4F6F">
                    <w:rPr>
                      <w:rFonts w:asciiTheme="majorBidi" w:hAnsiTheme="majorBidi" w:cstheme="majorBidi"/>
                      <w:sz w:val="24"/>
                      <w:szCs w:val="24"/>
                      <w:vertAlign w:val="superscript"/>
                      <w:lang w:val="fr-FR"/>
                    </w:rPr>
                    <w:t>-10</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-10</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r>
            <w:tr w:rsidR="001C4F6F" w:rsidRPr="001146AE"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Dimension d’une molécule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2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2.10</w:t>
                  </w:r>
                  <w:r w:rsidRPr="001C4F6F">
                    <w:rPr>
                      <w:rFonts w:asciiTheme="majorBidi" w:hAnsiTheme="majorBidi" w:cstheme="majorBidi"/>
                      <w:sz w:val="24"/>
                      <w:szCs w:val="24"/>
                      <w:vertAlign w:val="superscript"/>
                      <w:lang w:val="fr-FR"/>
                    </w:rPr>
                    <w:t>-9</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2 nm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2.10</w:t>
                  </w:r>
                  <w:r w:rsidRPr="001C4F6F">
                    <w:rPr>
                      <w:rFonts w:asciiTheme="majorBidi" w:hAnsiTheme="majorBidi" w:cstheme="majorBidi"/>
                      <w:sz w:val="24"/>
                      <w:szCs w:val="24"/>
                      <w:vertAlign w:val="superscript"/>
                      <w:lang w:val="fr-FR"/>
                    </w:rPr>
                    <w:t>-9</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-9</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r>
            <w:tr w:rsidR="001C4F6F" w:rsidRPr="001146AE"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Rayon de</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la Terre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6400 km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6,4.10</w:t>
                  </w:r>
                  <w:r w:rsidRPr="001C4F6F">
                    <w:rPr>
                      <w:rFonts w:asciiTheme="majorBidi" w:hAnsiTheme="majorBidi" w:cstheme="majorBidi"/>
                      <w:sz w:val="24"/>
                      <w:szCs w:val="24"/>
                      <w:vertAlign w:val="superscript"/>
                      <w:lang w:val="fr-FR"/>
                    </w:rPr>
                    <w:t>6</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6400 km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6,4.10</w:t>
                  </w:r>
                  <w:r w:rsidRPr="001C4F6F">
                    <w:rPr>
                      <w:rFonts w:asciiTheme="majorBidi" w:hAnsiTheme="majorBidi" w:cstheme="majorBidi"/>
                      <w:sz w:val="24"/>
                      <w:szCs w:val="24"/>
                      <w:vertAlign w:val="superscript"/>
                      <w:lang w:val="fr-FR"/>
                    </w:rPr>
                    <w:t>6</w:t>
                  </w:r>
                  <w:r w:rsidRPr="00DF2E63">
                    <w:rPr>
                      <w:rFonts w:asciiTheme="majorBidi" w:hAnsiTheme="majorBidi" w:cstheme="majorBidi"/>
                      <w:sz w:val="24"/>
                      <w:szCs w:val="24"/>
                      <w:lang w:val="fr-FR"/>
                    </w:rPr>
                    <w:t> </w:t>
                  </w:r>
                  <w:r w:rsidRPr="001C4F6F">
                    <w:rPr>
                      <w:rFonts w:asciiTheme="majorBidi" w:hAnsiTheme="majorBidi" w:cstheme="majorBidi"/>
                      <w:sz w:val="24"/>
                      <w:szCs w:val="24"/>
                      <w:lang w:val="fr-FR"/>
                    </w:rPr>
                    <w:t>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7</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m</w:t>
                  </w:r>
                </w:p>
              </w:tc>
            </w:tr>
            <w:tr w:rsidR="001C4F6F" w:rsidRPr="001146AE" w:rsidTr="00DF2E63">
              <w:tc>
                <w:tcPr>
                  <w:tcW w:w="145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Taille d’un homme</w:t>
                  </w:r>
                </w:p>
              </w:tc>
              <w:tc>
                <w:tcPr>
                  <w:tcW w:w="129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170 cm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1,70 m</w:t>
                  </w:r>
                </w:p>
              </w:tc>
              <w:tc>
                <w:tcPr>
                  <w:tcW w:w="14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170 cm</w:t>
                  </w:r>
                  <w:r w:rsidRPr="00DF2E63">
                    <w:rPr>
                      <w:rFonts w:asciiTheme="majorBidi" w:hAnsiTheme="majorBidi" w:cstheme="majorBidi"/>
                      <w:sz w:val="24"/>
                      <w:szCs w:val="24"/>
                      <w:lang w:val="fr-FR"/>
                    </w:rPr>
                    <w:t>=</w:t>
                  </w:r>
                  <w:r w:rsidRPr="001C4F6F">
                    <w:rPr>
                      <w:rFonts w:asciiTheme="majorBidi" w:hAnsiTheme="majorBidi" w:cstheme="majorBidi"/>
                      <w:sz w:val="24"/>
                      <w:szCs w:val="24"/>
                      <w:lang w:val="fr-FR"/>
                    </w:rPr>
                    <w:t>1,70 m</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4F6F" w:rsidRPr="001C4F6F" w:rsidRDefault="001C4F6F" w:rsidP="00DF2E63">
                  <w:pPr>
                    <w:autoSpaceDE/>
                    <w:autoSpaceDN/>
                    <w:adjustRightInd/>
                    <w:jc w:val="center"/>
                    <w:rPr>
                      <w:rFonts w:asciiTheme="majorBidi" w:hAnsiTheme="majorBidi" w:cstheme="majorBidi"/>
                      <w:sz w:val="24"/>
                      <w:szCs w:val="24"/>
                      <w:lang w:val="fr-FR"/>
                    </w:rPr>
                  </w:pPr>
                  <w:r w:rsidRPr="001C4F6F">
                    <w:rPr>
                      <w:rFonts w:asciiTheme="majorBidi" w:hAnsiTheme="majorBidi" w:cstheme="majorBidi"/>
                      <w:sz w:val="24"/>
                      <w:szCs w:val="24"/>
                      <w:lang w:val="fr-FR"/>
                    </w:rPr>
                    <w:t>10</w:t>
                  </w:r>
                  <w:r w:rsidRPr="001C4F6F">
                    <w:rPr>
                      <w:rFonts w:asciiTheme="majorBidi" w:hAnsiTheme="majorBidi" w:cstheme="majorBidi"/>
                      <w:sz w:val="24"/>
                      <w:szCs w:val="24"/>
                      <w:vertAlign w:val="superscript"/>
                      <w:lang w:val="fr-FR"/>
                    </w:rPr>
                    <w:t>0 </w:t>
                  </w:r>
                  <w:r w:rsidRPr="00DF2E63">
                    <w:rPr>
                      <w:rFonts w:asciiTheme="majorBidi" w:hAnsiTheme="majorBidi" w:cstheme="majorBidi"/>
                      <w:sz w:val="24"/>
                      <w:szCs w:val="24"/>
                      <w:vertAlign w:val="superscript"/>
                      <w:lang w:val="fr-FR"/>
                    </w:rPr>
                    <w:t> </w:t>
                  </w:r>
                  <w:r w:rsidRPr="001C4F6F">
                    <w:rPr>
                      <w:rFonts w:asciiTheme="majorBidi" w:hAnsiTheme="majorBidi" w:cstheme="majorBidi"/>
                      <w:sz w:val="24"/>
                      <w:szCs w:val="24"/>
                      <w:lang w:val="fr-FR"/>
                    </w:rPr>
                    <w:t> = 1 m</w:t>
                  </w:r>
                </w:p>
              </w:tc>
            </w:tr>
          </w:tbl>
          <w:p w:rsidR="009D4BCF" w:rsidRPr="001146AE" w:rsidRDefault="009D4BCF" w:rsidP="002C5FFF">
            <w:pPr>
              <w:pStyle w:val="Textepardfaut"/>
              <w:rPr>
                <w:lang w:val="fr-FR"/>
              </w:rPr>
            </w:pPr>
            <w:r w:rsidRPr="002C5FFF">
              <w:rPr>
                <w:rFonts w:asciiTheme="majorBidi" w:hAnsiTheme="majorBidi" w:cstheme="majorBidi"/>
                <w:b/>
                <w:color w:val="92D050"/>
                <w:u w:val="single"/>
                <w:lang w:val="fr-FR"/>
              </w:rPr>
              <w:t>3.</w:t>
            </w:r>
            <w:r w:rsidR="002C5FFF">
              <w:rPr>
                <w:rFonts w:asciiTheme="majorBidi" w:hAnsiTheme="majorBidi" w:cstheme="majorBidi"/>
                <w:b/>
                <w:color w:val="92D050"/>
                <w:u w:val="single"/>
                <w:lang w:val="fr-FR"/>
              </w:rPr>
              <w:t>2</w:t>
            </w:r>
            <w:r w:rsidRPr="002C5FFF">
              <w:rPr>
                <w:rFonts w:asciiTheme="majorBidi" w:hAnsiTheme="majorBidi" w:cstheme="majorBidi"/>
                <w:b/>
                <w:color w:val="92D050"/>
                <w:u w:val="single"/>
                <w:lang w:val="fr-FR"/>
              </w:rPr>
              <w:t xml:space="preserve"> Comparaison de deux valeurs numériques </w:t>
            </w:r>
          </w:p>
          <w:p w:rsidR="00325292" w:rsidRPr="001146AE" w:rsidRDefault="006E5954" w:rsidP="006E5954">
            <w:pPr>
              <w:autoSpaceDE/>
              <w:autoSpaceDN/>
              <w:adjustRightInd/>
              <w:rPr>
                <w:sz w:val="24"/>
                <w:szCs w:val="24"/>
                <w:lang w:val="fr-FR"/>
              </w:rPr>
            </w:pPr>
            <w:r w:rsidRPr="001146AE">
              <w:rPr>
                <w:sz w:val="24"/>
                <w:szCs w:val="24"/>
                <w:lang w:val="fr-FR"/>
              </w:rPr>
              <w:t>Pour comparer les valeurs prises par une grandeur physique (Exemples : une masse une longueur</w:t>
            </w:r>
            <w:proofErr w:type="gramStart"/>
            <w:r w:rsidRPr="001146AE">
              <w:rPr>
                <w:sz w:val="24"/>
                <w:szCs w:val="24"/>
                <w:lang w:val="fr-FR"/>
              </w:rPr>
              <w:t>) ,</w:t>
            </w:r>
            <w:proofErr w:type="gramEnd"/>
            <w:r w:rsidRPr="001146AE">
              <w:rPr>
                <w:sz w:val="24"/>
                <w:szCs w:val="24"/>
                <w:lang w:val="fr-FR"/>
              </w:rPr>
              <w:t xml:space="preserve"> il faut les convertir dans la même unité. </w:t>
            </w:r>
          </w:p>
          <w:p w:rsidR="001C4F6F" w:rsidRPr="00325292" w:rsidRDefault="006E5954" w:rsidP="00325292">
            <w:pPr>
              <w:autoSpaceDE/>
              <w:autoSpaceDN/>
              <w:adjustRightInd/>
              <w:rPr>
                <w:rFonts w:asciiTheme="majorBidi" w:hAnsiTheme="majorBidi" w:cstheme="majorBidi"/>
                <w:sz w:val="24"/>
                <w:szCs w:val="24"/>
                <w:lang w:val="fr-FR"/>
              </w:rPr>
            </w:pPr>
            <w:r w:rsidRPr="00993763">
              <w:rPr>
                <w:rFonts w:asciiTheme="majorBidi" w:hAnsiTheme="majorBidi" w:cstheme="majorBidi"/>
                <w:sz w:val="24"/>
                <w:szCs w:val="24"/>
                <w:lang w:val="fr-FR"/>
              </w:rPr>
              <w:t xml:space="preserve">Deux </w:t>
            </w:r>
            <w:r w:rsidR="00325292" w:rsidRPr="001146AE">
              <w:rPr>
                <w:sz w:val="24"/>
                <w:szCs w:val="24"/>
                <w:lang w:val="fr-FR"/>
              </w:rPr>
              <w:t>valeurs</w:t>
            </w:r>
            <w:r w:rsidR="00325292" w:rsidRPr="00993763">
              <w:rPr>
                <w:rFonts w:asciiTheme="majorBidi" w:hAnsiTheme="majorBidi" w:cstheme="majorBidi"/>
                <w:sz w:val="24"/>
                <w:szCs w:val="24"/>
                <w:lang w:val="fr-FR"/>
              </w:rPr>
              <w:t xml:space="preserve"> </w:t>
            </w:r>
            <w:r w:rsidRPr="00993763">
              <w:rPr>
                <w:rFonts w:asciiTheme="majorBidi" w:hAnsiTheme="majorBidi" w:cstheme="majorBidi"/>
                <w:sz w:val="24"/>
                <w:szCs w:val="24"/>
                <w:lang w:val="fr-FR"/>
              </w:rPr>
              <w:t>seront du même ordre de grandeur si le quotient de l’ordre de grandeur de la plus grande par la plus petite est compris entre 1 et 10.</w:t>
            </w:r>
          </w:p>
        </w:tc>
      </w:tr>
      <w:tr w:rsidR="006470AC" w:rsidRPr="00DF2269" w:rsidTr="00DF2E63">
        <w:tc>
          <w:tcPr>
            <w:tcW w:w="11341" w:type="dxa"/>
            <w:tcBorders>
              <w:left w:val="nil"/>
              <w:right w:val="nil"/>
            </w:tcBorders>
          </w:tcPr>
          <w:p w:rsidR="00535ACB" w:rsidRDefault="00535ACB" w:rsidP="00C7670A">
            <w:pPr>
              <w:pStyle w:val="Textepardfaut"/>
              <w:rPr>
                <w:rFonts w:asciiTheme="majorBidi" w:hAnsiTheme="majorBidi" w:cstheme="majorBidi"/>
                <w:lang w:val="fr-FR"/>
              </w:rPr>
            </w:pPr>
          </w:p>
          <w:p w:rsidR="006470AC" w:rsidRPr="00535ACB" w:rsidRDefault="00DF2E63" w:rsidP="00535ACB">
            <w:pPr>
              <w:pStyle w:val="Textepardfaut"/>
              <w:pBdr>
                <w:top w:val="single" w:sz="4" w:space="1" w:color="auto"/>
                <w:left w:val="single" w:sz="4" w:space="4" w:color="auto"/>
                <w:bottom w:val="single" w:sz="4" w:space="1" w:color="auto"/>
                <w:right w:val="single" w:sz="4" w:space="4" w:color="auto"/>
              </w:pBdr>
              <w:shd w:val="clear" w:color="auto" w:fill="FABF8F" w:themeFill="accent6" w:themeFillTint="99"/>
              <w:tabs>
                <w:tab w:val="left" w:pos="7878"/>
              </w:tabs>
              <w:jc w:val="center"/>
              <w:rPr>
                <w:rFonts w:asciiTheme="majorBidi" w:hAnsiTheme="majorBidi" w:cstheme="majorBidi"/>
                <w:b/>
                <w:bCs/>
                <w:lang w:val="fr-FR"/>
              </w:rPr>
            </w:pPr>
            <w:r w:rsidRPr="00535ACB">
              <w:rPr>
                <w:rFonts w:asciiTheme="majorBidi" w:hAnsiTheme="majorBidi" w:cstheme="majorBidi"/>
                <w:b/>
                <w:bCs/>
                <w:lang w:val="fr-FR"/>
              </w:rPr>
              <w:t>EXERCICE D’APPLICATION</w:t>
            </w:r>
          </w:p>
          <w:p w:rsidR="00535ACB" w:rsidRDefault="00535ACB" w:rsidP="00C7670A">
            <w:pPr>
              <w:pStyle w:val="Textepardfaut"/>
              <w:rPr>
                <w:rFonts w:asciiTheme="majorBidi" w:hAnsiTheme="majorBidi" w:cstheme="majorBidi"/>
                <w:lang w:val="fr-FR"/>
              </w:rPr>
            </w:pPr>
          </w:p>
          <w:p w:rsidR="00DF2E63" w:rsidRPr="00DF2269" w:rsidRDefault="00DF2E63" w:rsidP="00C7670A">
            <w:pPr>
              <w:pStyle w:val="Textepardfaut"/>
              <w:rPr>
                <w:rFonts w:asciiTheme="majorBidi" w:hAnsiTheme="majorBidi" w:cstheme="majorBidi"/>
                <w:lang w:val="fr-FR"/>
              </w:rPr>
            </w:pPr>
            <w:r>
              <w:rPr>
                <w:rFonts w:asciiTheme="majorBidi" w:hAnsiTheme="majorBidi" w:cstheme="majorBidi"/>
                <w:lang w:val="fr-FR"/>
              </w:rPr>
              <w:t>EX</w:t>
            </w:r>
            <w:r w:rsidR="00535ACB">
              <w:rPr>
                <w:rFonts w:asciiTheme="majorBidi" w:hAnsiTheme="majorBidi" w:cstheme="majorBidi"/>
                <w:lang w:val="fr-FR"/>
              </w:rPr>
              <w:t xml:space="preserve">ERCICE </w:t>
            </w:r>
            <w:r>
              <w:rPr>
                <w:rFonts w:asciiTheme="majorBidi" w:hAnsiTheme="majorBidi" w:cstheme="majorBidi"/>
                <w:lang w:val="fr-FR"/>
              </w:rPr>
              <w:t>1</w:t>
            </w:r>
          </w:p>
        </w:tc>
      </w:tr>
      <w:tr w:rsidR="00DF2E63" w:rsidRPr="001146AE" w:rsidTr="00DF2E63">
        <w:tc>
          <w:tcPr>
            <w:tcW w:w="11341" w:type="dxa"/>
            <w:tcBorders>
              <w:bottom w:val="single" w:sz="4" w:space="0" w:color="000000"/>
            </w:tcBorders>
          </w:tcPr>
          <w:p w:rsidR="00DF2E63" w:rsidRPr="001146AE" w:rsidRDefault="00DF2E63" w:rsidP="00DF2E63">
            <w:pPr>
              <w:ind w:left="34"/>
              <w:rPr>
                <w:iCs/>
                <w:sz w:val="24"/>
                <w:szCs w:val="24"/>
                <w:lang w:val="fr-FR"/>
              </w:rPr>
            </w:pPr>
            <w:r w:rsidRPr="001146AE">
              <w:rPr>
                <w:iCs/>
                <w:sz w:val="24"/>
                <w:szCs w:val="24"/>
                <w:lang w:val="fr-FR"/>
              </w:rPr>
              <w:t xml:space="preserve">1°) Représenter la force de gravitation exercée par Jupiter sur la sonde Voyager </w:t>
            </w:r>
            <w:proofErr w:type="gramStart"/>
            <w:r w:rsidRPr="001146AE">
              <w:rPr>
                <w:iCs/>
                <w:sz w:val="24"/>
                <w:szCs w:val="24"/>
                <w:lang w:val="fr-FR"/>
              </w:rPr>
              <w:t>I  lors</w:t>
            </w:r>
            <w:proofErr w:type="gramEnd"/>
            <w:r w:rsidRPr="001146AE">
              <w:rPr>
                <w:iCs/>
                <w:sz w:val="24"/>
                <w:szCs w:val="24"/>
                <w:lang w:val="fr-FR"/>
              </w:rPr>
              <w:t xml:space="preserve"> du survol de la planète à la distance minimale (origine des dates).</w:t>
            </w:r>
          </w:p>
          <w:p w:rsidR="00DF2E63" w:rsidRPr="001146AE" w:rsidRDefault="00DF2E63" w:rsidP="00DF2E63">
            <w:pPr>
              <w:ind w:left="34"/>
              <w:rPr>
                <w:iCs/>
                <w:sz w:val="24"/>
                <w:szCs w:val="24"/>
                <w:lang w:val="fr-FR"/>
              </w:rPr>
            </w:pPr>
            <w:r w:rsidRPr="001146AE">
              <w:rPr>
                <w:b/>
                <w:iCs/>
                <w:sz w:val="24"/>
                <w:szCs w:val="24"/>
                <w:lang w:val="fr-FR"/>
              </w:rPr>
              <w:t>Données</w:t>
            </w:r>
            <w:r w:rsidRPr="001146AE">
              <w:rPr>
                <w:iCs/>
                <w:sz w:val="24"/>
                <w:szCs w:val="24"/>
                <w:lang w:val="fr-FR"/>
              </w:rPr>
              <w:t xml:space="preserve"> : masse de la sonde : 800 kg ; masse de Jupiter : 1,9 x 10</w:t>
            </w:r>
            <w:r w:rsidRPr="001146AE">
              <w:rPr>
                <w:iCs/>
                <w:sz w:val="24"/>
                <w:szCs w:val="24"/>
                <w:vertAlign w:val="superscript"/>
                <w:lang w:val="fr-FR"/>
              </w:rPr>
              <w:t>27</w:t>
            </w:r>
            <w:r w:rsidRPr="001146AE">
              <w:rPr>
                <w:iCs/>
                <w:sz w:val="24"/>
                <w:szCs w:val="24"/>
                <w:lang w:val="fr-FR"/>
              </w:rPr>
              <w:t xml:space="preserve"> kg ; distance minimale de survol par </w:t>
            </w:r>
          </w:p>
          <w:p w:rsidR="00DF2E63" w:rsidRPr="001146AE" w:rsidRDefault="00DF2E63" w:rsidP="00DF2E63">
            <w:pPr>
              <w:tabs>
                <w:tab w:val="left" w:pos="1701"/>
              </w:tabs>
              <w:ind w:left="34"/>
              <w:rPr>
                <w:iCs/>
                <w:sz w:val="24"/>
                <w:szCs w:val="24"/>
                <w:lang w:val="fr-FR"/>
              </w:rPr>
            </w:pPr>
            <w:r w:rsidRPr="001146AE">
              <w:rPr>
                <w:iCs/>
                <w:sz w:val="24"/>
                <w:szCs w:val="24"/>
                <w:lang w:val="fr-FR"/>
              </w:rPr>
              <w:t>rapport au centre de Jupiter : 721670 km.</w:t>
            </w:r>
          </w:p>
          <w:p w:rsidR="00DF2E63" w:rsidRPr="001146AE" w:rsidRDefault="00DF2E63" w:rsidP="00DF2E63">
            <w:pPr>
              <w:ind w:left="34"/>
              <w:rPr>
                <w:iCs/>
                <w:sz w:val="24"/>
                <w:szCs w:val="24"/>
                <w:lang w:val="fr-FR"/>
              </w:rPr>
            </w:pPr>
            <w:r w:rsidRPr="001146AE">
              <w:rPr>
                <w:iCs/>
                <w:sz w:val="24"/>
                <w:szCs w:val="24"/>
                <w:lang w:val="fr-FR"/>
              </w:rPr>
              <w:t>Echelle : 1 cm représente 100 N</w:t>
            </w:r>
          </w:p>
          <w:p w:rsidR="00DF2E63" w:rsidRPr="001146AE" w:rsidRDefault="00DF2E63" w:rsidP="00DF2E63">
            <w:pPr>
              <w:ind w:left="34"/>
              <w:rPr>
                <w:iCs/>
                <w:sz w:val="24"/>
                <w:szCs w:val="24"/>
                <w:lang w:val="fr-FR"/>
              </w:rPr>
            </w:pPr>
            <w:r w:rsidRPr="001146AE">
              <w:rPr>
                <w:iCs/>
                <w:sz w:val="24"/>
                <w:szCs w:val="24"/>
                <w:lang w:val="fr-FR"/>
              </w:rPr>
              <w:t xml:space="preserve"> 2°) Calculer l’intensité de la force de gravitation exercée par la Terre sur la Lune. Représenter cette force en </w:t>
            </w:r>
          </w:p>
          <w:p w:rsidR="00DF2E63" w:rsidRPr="001146AE" w:rsidRDefault="00DF2E63" w:rsidP="00DF2E63">
            <w:pPr>
              <w:ind w:left="34"/>
              <w:rPr>
                <w:iCs/>
                <w:sz w:val="24"/>
                <w:szCs w:val="24"/>
                <w:lang w:val="fr-FR"/>
              </w:rPr>
            </w:pPr>
            <w:r w:rsidRPr="001146AE">
              <w:rPr>
                <w:iCs/>
                <w:sz w:val="24"/>
                <w:szCs w:val="24"/>
                <w:lang w:val="fr-FR"/>
              </w:rPr>
              <w:t>choisissant une échelle.</w:t>
            </w:r>
          </w:p>
          <w:p w:rsidR="00DF2E63" w:rsidRPr="001146AE" w:rsidRDefault="00DF2E63" w:rsidP="00DF2E63">
            <w:pPr>
              <w:ind w:left="34"/>
              <w:rPr>
                <w:iCs/>
                <w:sz w:val="24"/>
                <w:szCs w:val="24"/>
                <w:lang w:val="fr-FR"/>
              </w:rPr>
            </w:pPr>
            <w:r w:rsidRPr="001146AE">
              <w:rPr>
                <w:b/>
                <w:iCs/>
                <w:sz w:val="24"/>
                <w:szCs w:val="24"/>
                <w:lang w:val="fr-FR"/>
              </w:rPr>
              <w:t>Données</w:t>
            </w:r>
            <w:r w:rsidRPr="001146AE">
              <w:rPr>
                <w:iCs/>
                <w:sz w:val="24"/>
                <w:szCs w:val="24"/>
                <w:lang w:val="fr-FR"/>
              </w:rPr>
              <w:t xml:space="preserve"> : masse de la Lune : </w:t>
            </w:r>
            <w:proofErr w:type="spellStart"/>
            <w:r w:rsidRPr="001146AE">
              <w:rPr>
                <w:iCs/>
                <w:sz w:val="24"/>
                <w:szCs w:val="24"/>
                <w:lang w:val="fr-FR"/>
              </w:rPr>
              <w:t>m</w:t>
            </w:r>
            <w:r w:rsidRPr="001146AE">
              <w:rPr>
                <w:iCs/>
                <w:sz w:val="24"/>
                <w:szCs w:val="24"/>
                <w:vertAlign w:val="subscript"/>
                <w:lang w:val="fr-FR"/>
              </w:rPr>
              <w:t>L</w:t>
            </w:r>
            <w:proofErr w:type="spellEnd"/>
            <w:r w:rsidRPr="001146AE">
              <w:rPr>
                <w:iCs/>
                <w:sz w:val="24"/>
                <w:szCs w:val="24"/>
                <w:lang w:val="fr-FR"/>
              </w:rPr>
              <w:t xml:space="preserve"> </w:t>
            </w:r>
            <w:r w:rsidRPr="00DF2E63">
              <w:rPr>
                <w:iCs/>
                <w:sz w:val="24"/>
                <w:szCs w:val="24"/>
              </w:rPr>
              <w:sym w:font="Symbol" w:char="F0BB"/>
            </w:r>
            <w:r w:rsidRPr="001146AE">
              <w:rPr>
                <w:iCs/>
                <w:sz w:val="24"/>
                <w:szCs w:val="24"/>
                <w:lang w:val="fr-FR"/>
              </w:rPr>
              <w:t>7,34 x 10</w:t>
            </w:r>
            <w:r w:rsidRPr="001146AE">
              <w:rPr>
                <w:iCs/>
                <w:sz w:val="24"/>
                <w:szCs w:val="24"/>
                <w:vertAlign w:val="superscript"/>
                <w:lang w:val="fr-FR"/>
              </w:rPr>
              <w:t>22</w:t>
            </w:r>
            <w:r w:rsidRPr="001146AE">
              <w:rPr>
                <w:iCs/>
                <w:sz w:val="24"/>
                <w:szCs w:val="24"/>
                <w:lang w:val="fr-FR"/>
              </w:rPr>
              <w:t xml:space="preserve"> kg ; masse de la Terre : </w:t>
            </w:r>
            <w:proofErr w:type="spellStart"/>
            <w:r w:rsidRPr="001146AE">
              <w:rPr>
                <w:iCs/>
                <w:sz w:val="24"/>
                <w:szCs w:val="24"/>
                <w:lang w:val="fr-FR"/>
              </w:rPr>
              <w:t>m</w:t>
            </w:r>
            <w:r w:rsidRPr="001146AE">
              <w:rPr>
                <w:iCs/>
                <w:sz w:val="24"/>
                <w:szCs w:val="24"/>
                <w:vertAlign w:val="subscript"/>
                <w:lang w:val="fr-FR"/>
              </w:rPr>
              <w:t>T</w:t>
            </w:r>
            <w:proofErr w:type="spellEnd"/>
            <w:r w:rsidRPr="001146AE">
              <w:rPr>
                <w:iCs/>
                <w:sz w:val="24"/>
                <w:szCs w:val="24"/>
                <w:lang w:val="fr-FR"/>
              </w:rPr>
              <w:t xml:space="preserve"> </w:t>
            </w:r>
            <w:r w:rsidRPr="00DF2E63">
              <w:rPr>
                <w:iCs/>
                <w:sz w:val="24"/>
                <w:szCs w:val="24"/>
              </w:rPr>
              <w:sym w:font="Symbol" w:char="F0BB"/>
            </w:r>
            <w:r w:rsidRPr="001146AE">
              <w:rPr>
                <w:iCs/>
                <w:sz w:val="24"/>
                <w:szCs w:val="24"/>
                <w:lang w:val="fr-FR"/>
              </w:rPr>
              <w:t>5,98 x 10</w:t>
            </w:r>
            <w:r w:rsidRPr="001146AE">
              <w:rPr>
                <w:iCs/>
                <w:sz w:val="24"/>
                <w:szCs w:val="24"/>
                <w:vertAlign w:val="superscript"/>
                <w:lang w:val="fr-FR"/>
              </w:rPr>
              <w:t>24</w:t>
            </w:r>
            <w:r w:rsidRPr="001146AE">
              <w:rPr>
                <w:iCs/>
                <w:sz w:val="24"/>
                <w:szCs w:val="24"/>
                <w:lang w:val="fr-FR"/>
              </w:rPr>
              <w:t xml:space="preserve"> </w:t>
            </w:r>
            <w:proofErr w:type="gramStart"/>
            <w:r w:rsidRPr="001146AE">
              <w:rPr>
                <w:iCs/>
                <w:sz w:val="24"/>
                <w:szCs w:val="24"/>
                <w:lang w:val="fr-FR"/>
              </w:rPr>
              <w:t>kg;</w:t>
            </w:r>
            <w:proofErr w:type="gramEnd"/>
            <w:r w:rsidRPr="001146AE">
              <w:rPr>
                <w:iCs/>
                <w:sz w:val="24"/>
                <w:szCs w:val="24"/>
                <w:lang w:val="fr-FR"/>
              </w:rPr>
              <w:t xml:space="preserve"> </w:t>
            </w:r>
          </w:p>
          <w:p w:rsidR="00DF2E63" w:rsidRPr="001146AE" w:rsidRDefault="00DF2E63" w:rsidP="00DF2E63">
            <w:pPr>
              <w:ind w:left="34"/>
              <w:rPr>
                <w:iCs/>
                <w:sz w:val="24"/>
                <w:szCs w:val="24"/>
                <w:lang w:val="fr-FR"/>
              </w:rPr>
            </w:pPr>
            <w:r w:rsidRPr="001146AE">
              <w:rPr>
                <w:b/>
                <w:iCs/>
                <w:sz w:val="24"/>
                <w:szCs w:val="24"/>
                <w:lang w:val="fr-FR"/>
              </w:rPr>
              <w:t xml:space="preserve">   </w:t>
            </w:r>
            <w:r w:rsidRPr="001146AE">
              <w:rPr>
                <w:iCs/>
                <w:sz w:val="24"/>
                <w:szCs w:val="24"/>
                <w:lang w:val="fr-FR"/>
              </w:rPr>
              <w:t>distance Terre –Lune (de centre à centre) : 3,84.10</w:t>
            </w:r>
            <w:r w:rsidRPr="001146AE">
              <w:rPr>
                <w:iCs/>
                <w:sz w:val="24"/>
                <w:szCs w:val="24"/>
                <w:vertAlign w:val="superscript"/>
                <w:lang w:val="fr-FR"/>
              </w:rPr>
              <w:t>5</w:t>
            </w:r>
            <w:r w:rsidRPr="001146AE">
              <w:rPr>
                <w:iCs/>
                <w:sz w:val="24"/>
                <w:szCs w:val="24"/>
                <w:lang w:val="fr-FR"/>
              </w:rPr>
              <w:t xml:space="preserve"> km </w:t>
            </w:r>
          </w:p>
          <w:p w:rsidR="00DF2E63" w:rsidRPr="001146AE" w:rsidRDefault="00DF2E63" w:rsidP="00DF2E63">
            <w:pPr>
              <w:ind w:left="34"/>
              <w:rPr>
                <w:iCs/>
                <w:sz w:val="24"/>
                <w:szCs w:val="24"/>
                <w:lang w:val="fr-FR"/>
              </w:rPr>
            </w:pPr>
            <w:r w:rsidRPr="001146AE">
              <w:rPr>
                <w:iCs/>
                <w:sz w:val="24"/>
                <w:szCs w:val="24"/>
                <w:lang w:val="fr-FR"/>
              </w:rPr>
              <w:t>3°) Calculer l’intensité de la force de gravitation exercée par la Terre sur une personne de masse m = 80 kg, à la surface de la Terre.</w:t>
            </w:r>
          </w:p>
          <w:p w:rsidR="00DF2E63" w:rsidRPr="001146AE" w:rsidRDefault="00DF2E63" w:rsidP="00DF2E63">
            <w:pPr>
              <w:ind w:left="34"/>
              <w:rPr>
                <w:iCs/>
                <w:sz w:val="24"/>
                <w:szCs w:val="24"/>
                <w:lang w:val="fr-FR"/>
              </w:rPr>
            </w:pPr>
            <w:r w:rsidRPr="001146AE">
              <w:rPr>
                <w:b/>
                <w:iCs/>
                <w:sz w:val="24"/>
                <w:szCs w:val="24"/>
                <w:lang w:val="fr-FR"/>
              </w:rPr>
              <w:t>Données</w:t>
            </w:r>
            <w:r w:rsidRPr="001146AE">
              <w:rPr>
                <w:iCs/>
                <w:sz w:val="24"/>
                <w:szCs w:val="24"/>
                <w:lang w:val="fr-FR"/>
              </w:rPr>
              <w:t xml:space="preserve"> : R</w:t>
            </w:r>
            <w:r w:rsidRPr="001146AE">
              <w:rPr>
                <w:iCs/>
                <w:sz w:val="24"/>
                <w:szCs w:val="24"/>
                <w:vertAlign w:val="subscript"/>
                <w:lang w:val="fr-FR"/>
              </w:rPr>
              <w:t>T</w:t>
            </w:r>
            <w:r w:rsidRPr="00DF2E63">
              <w:rPr>
                <w:iCs/>
                <w:sz w:val="24"/>
                <w:szCs w:val="24"/>
              </w:rPr>
              <w:sym w:font="Symbol" w:char="F0BB"/>
            </w:r>
            <w:r w:rsidRPr="001146AE">
              <w:rPr>
                <w:iCs/>
                <w:sz w:val="24"/>
                <w:szCs w:val="24"/>
                <w:lang w:val="fr-FR"/>
              </w:rPr>
              <w:t>6,38.10</w:t>
            </w:r>
            <w:r w:rsidRPr="001146AE">
              <w:rPr>
                <w:iCs/>
                <w:sz w:val="24"/>
                <w:szCs w:val="24"/>
                <w:vertAlign w:val="superscript"/>
                <w:lang w:val="fr-FR"/>
              </w:rPr>
              <w:t>3</w:t>
            </w:r>
            <w:r w:rsidRPr="001146AE">
              <w:rPr>
                <w:iCs/>
                <w:sz w:val="24"/>
                <w:szCs w:val="24"/>
                <w:lang w:val="fr-FR"/>
              </w:rPr>
              <w:t xml:space="preserve"> km</w:t>
            </w:r>
          </w:p>
          <w:p w:rsidR="00DF2E63" w:rsidRPr="001146AE" w:rsidRDefault="00DF2E63" w:rsidP="00DF2E63">
            <w:pPr>
              <w:ind w:left="34"/>
              <w:rPr>
                <w:iCs/>
                <w:sz w:val="24"/>
                <w:szCs w:val="24"/>
                <w:lang w:val="fr-FR"/>
              </w:rPr>
            </w:pPr>
            <w:r w:rsidRPr="001146AE">
              <w:rPr>
                <w:iCs/>
                <w:sz w:val="24"/>
                <w:szCs w:val="24"/>
                <w:lang w:val="fr-FR"/>
              </w:rPr>
              <w:t xml:space="preserve">Calculer l’intensité de la force de gravitation entre deux personnes de même masse m </w:t>
            </w:r>
            <w:r w:rsidRPr="00DF2E63">
              <w:rPr>
                <w:iCs/>
                <w:sz w:val="24"/>
                <w:szCs w:val="24"/>
              </w:rPr>
              <w:sym w:font="Symbol" w:char="F0BB"/>
            </w:r>
            <w:r w:rsidRPr="001146AE">
              <w:rPr>
                <w:iCs/>
                <w:sz w:val="24"/>
                <w:szCs w:val="24"/>
                <w:lang w:val="fr-FR"/>
              </w:rPr>
              <w:t>80 kg, distantes de</w:t>
            </w:r>
          </w:p>
          <w:p w:rsidR="00DF2E63" w:rsidRPr="001146AE" w:rsidRDefault="00DF2E63" w:rsidP="00DF2E63">
            <w:pPr>
              <w:ind w:left="34"/>
              <w:rPr>
                <w:i/>
                <w:sz w:val="22"/>
                <w:lang w:val="fr-FR"/>
              </w:rPr>
            </w:pPr>
            <w:r w:rsidRPr="001146AE">
              <w:rPr>
                <w:iCs/>
                <w:sz w:val="24"/>
                <w:szCs w:val="24"/>
                <w:lang w:val="fr-FR"/>
              </w:rPr>
              <w:t xml:space="preserve"> 1,0 m. Comparer ces deux forces</w:t>
            </w:r>
            <w:r w:rsidRPr="001146AE">
              <w:rPr>
                <w:i/>
                <w:sz w:val="22"/>
                <w:lang w:val="fr-FR"/>
              </w:rPr>
              <w:t xml:space="preserve">. </w:t>
            </w:r>
          </w:p>
        </w:tc>
      </w:tr>
      <w:tr w:rsidR="00DF2E63" w:rsidRPr="00DF2269" w:rsidTr="00DF2E63">
        <w:tc>
          <w:tcPr>
            <w:tcW w:w="11341" w:type="dxa"/>
            <w:tcBorders>
              <w:left w:val="nil"/>
              <w:right w:val="nil"/>
            </w:tcBorders>
          </w:tcPr>
          <w:p w:rsidR="00535ACB" w:rsidRPr="001146AE" w:rsidRDefault="00535ACB" w:rsidP="00DF2E63">
            <w:pPr>
              <w:rPr>
                <w:iCs/>
                <w:lang w:val="fr-FR"/>
              </w:rPr>
            </w:pPr>
          </w:p>
          <w:p w:rsidR="00DF2E63" w:rsidRPr="00DF2E63" w:rsidRDefault="00DF2E63" w:rsidP="00DF2E63">
            <w:pPr>
              <w:rPr>
                <w:iCs/>
                <w:sz w:val="24"/>
                <w:szCs w:val="24"/>
              </w:rPr>
            </w:pPr>
            <w:r>
              <w:rPr>
                <w:iCs/>
                <w:sz w:val="24"/>
                <w:szCs w:val="24"/>
              </w:rPr>
              <w:t>EX</w:t>
            </w:r>
            <w:r w:rsidR="00535ACB">
              <w:rPr>
                <w:iCs/>
                <w:sz w:val="24"/>
                <w:szCs w:val="24"/>
              </w:rPr>
              <w:t xml:space="preserve">ERCICE </w:t>
            </w:r>
            <w:r>
              <w:rPr>
                <w:iCs/>
                <w:sz w:val="24"/>
                <w:szCs w:val="24"/>
              </w:rPr>
              <w:t>2</w:t>
            </w:r>
          </w:p>
        </w:tc>
      </w:tr>
      <w:tr w:rsidR="00DF2E63" w:rsidRPr="001146AE" w:rsidTr="00535ACB">
        <w:tc>
          <w:tcPr>
            <w:tcW w:w="11341" w:type="dxa"/>
            <w:tcBorders>
              <w:bottom w:val="single" w:sz="4" w:space="0" w:color="000000"/>
            </w:tcBorders>
          </w:tcPr>
          <w:p w:rsidR="00535ACB" w:rsidRPr="00535ACB" w:rsidRDefault="00535ACB" w:rsidP="00535ACB">
            <w:pPr>
              <w:rPr>
                <w:sz w:val="24"/>
                <w:szCs w:val="24"/>
              </w:rPr>
            </w:pPr>
            <w:r w:rsidRPr="001146AE">
              <w:rPr>
                <w:b/>
                <w:sz w:val="24"/>
                <w:szCs w:val="24"/>
                <w:u w:val="single"/>
                <w:lang w:val="fr-FR"/>
              </w:rPr>
              <w:t>Données</w:t>
            </w:r>
            <w:r w:rsidRPr="001146AE">
              <w:rPr>
                <w:sz w:val="24"/>
                <w:szCs w:val="24"/>
                <w:lang w:val="fr-FR"/>
              </w:rPr>
              <w:t> : g = 9,8 N.kg</w:t>
            </w:r>
            <w:r w:rsidRPr="001146AE">
              <w:rPr>
                <w:sz w:val="24"/>
                <w:szCs w:val="24"/>
                <w:vertAlign w:val="superscript"/>
                <w:lang w:val="fr-FR"/>
              </w:rPr>
              <w:t>-1</w:t>
            </w:r>
            <w:r w:rsidRPr="001146AE">
              <w:rPr>
                <w:sz w:val="24"/>
                <w:szCs w:val="24"/>
                <w:lang w:val="fr-FR"/>
              </w:rPr>
              <w:t> </w:t>
            </w:r>
            <w:proofErr w:type="gramStart"/>
            <w:r w:rsidRPr="001146AE">
              <w:rPr>
                <w:sz w:val="24"/>
                <w:szCs w:val="24"/>
                <w:lang w:val="fr-FR"/>
              </w:rPr>
              <w:t>;  rayon</w:t>
            </w:r>
            <w:proofErr w:type="gramEnd"/>
            <w:r w:rsidRPr="001146AE">
              <w:rPr>
                <w:sz w:val="24"/>
                <w:szCs w:val="24"/>
                <w:lang w:val="fr-FR"/>
              </w:rPr>
              <w:t xml:space="preserve"> de la Terre R</w:t>
            </w:r>
            <w:r w:rsidRPr="001146AE">
              <w:rPr>
                <w:sz w:val="24"/>
                <w:szCs w:val="24"/>
                <w:vertAlign w:val="subscript"/>
                <w:lang w:val="fr-FR"/>
              </w:rPr>
              <w:t>T</w:t>
            </w:r>
            <w:r w:rsidRPr="001146AE">
              <w:rPr>
                <w:sz w:val="24"/>
                <w:szCs w:val="24"/>
                <w:lang w:val="fr-FR"/>
              </w:rPr>
              <w:t xml:space="preserve"> =</w:t>
            </w:r>
            <w:r w:rsidRPr="001146AE">
              <w:rPr>
                <w:rFonts w:asciiTheme="majorBidi" w:hAnsiTheme="majorBidi" w:cstheme="majorBidi"/>
                <w:sz w:val="24"/>
                <w:szCs w:val="24"/>
                <w:lang w:val="fr-FR"/>
              </w:rPr>
              <w:t xml:space="preserve"> 6380 km ;   masse de la Terre </w:t>
            </w:r>
            <w:r w:rsidRPr="001146AE">
              <w:rPr>
                <w:sz w:val="24"/>
                <w:szCs w:val="24"/>
                <w:lang w:val="fr-FR"/>
              </w:rPr>
              <w:t>M</w:t>
            </w:r>
            <w:r w:rsidRPr="001146AE">
              <w:rPr>
                <w:sz w:val="24"/>
                <w:szCs w:val="24"/>
                <w:vertAlign w:val="subscript"/>
                <w:lang w:val="fr-FR"/>
              </w:rPr>
              <w:t>T</w:t>
            </w:r>
            <w:r w:rsidRPr="001146AE">
              <w:rPr>
                <w:sz w:val="24"/>
                <w:szCs w:val="24"/>
                <w:lang w:val="fr-FR"/>
              </w:rPr>
              <w:t xml:space="preserve"> = 5,98 . </w:t>
            </w:r>
            <w:r w:rsidRPr="00535ACB">
              <w:rPr>
                <w:sz w:val="24"/>
                <w:szCs w:val="24"/>
              </w:rPr>
              <w:t>10</w:t>
            </w:r>
            <w:r w:rsidRPr="00535ACB">
              <w:rPr>
                <w:sz w:val="24"/>
                <w:szCs w:val="24"/>
                <w:vertAlign w:val="superscript"/>
              </w:rPr>
              <w:t>24</w:t>
            </w:r>
            <w:r>
              <w:rPr>
                <w:rFonts w:asciiTheme="majorBidi" w:hAnsiTheme="majorBidi" w:cstheme="majorBidi"/>
                <w:sz w:val="24"/>
                <w:szCs w:val="24"/>
              </w:rPr>
              <w:t xml:space="preserve">  kg</w:t>
            </w:r>
          </w:p>
          <w:p w:rsidR="00535ACB" w:rsidRPr="001146AE" w:rsidRDefault="00535ACB" w:rsidP="00535ACB">
            <w:pPr>
              <w:numPr>
                <w:ilvl w:val="0"/>
                <w:numId w:val="3"/>
              </w:numPr>
              <w:autoSpaceDE/>
              <w:autoSpaceDN/>
              <w:adjustRightInd/>
              <w:rPr>
                <w:sz w:val="24"/>
                <w:szCs w:val="24"/>
                <w:lang w:val="fr-FR"/>
              </w:rPr>
            </w:pPr>
            <w:r w:rsidRPr="001146AE">
              <w:rPr>
                <w:sz w:val="24"/>
                <w:szCs w:val="24"/>
                <w:lang w:val="fr-FR"/>
              </w:rPr>
              <w:t xml:space="preserve">Quelle est la valeur P du poids d’une boule de masse m = 800 </w:t>
            </w:r>
            <w:proofErr w:type="gramStart"/>
            <w:r w:rsidRPr="001146AE">
              <w:rPr>
                <w:sz w:val="24"/>
                <w:szCs w:val="24"/>
                <w:lang w:val="fr-FR"/>
              </w:rPr>
              <w:t>g ,</w:t>
            </w:r>
            <w:proofErr w:type="gramEnd"/>
            <w:r w:rsidRPr="001146AE">
              <w:rPr>
                <w:sz w:val="24"/>
                <w:szCs w:val="24"/>
                <w:lang w:val="fr-FR"/>
              </w:rPr>
              <w:t xml:space="preserve"> posée sur le sol ?</w:t>
            </w:r>
          </w:p>
          <w:p w:rsidR="00535ACB" w:rsidRPr="001146AE" w:rsidRDefault="00535ACB" w:rsidP="00535ACB">
            <w:pPr>
              <w:numPr>
                <w:ilvl w:val="0"/>
                <w:numId w:val="3"/>
              </w:numPr>
              <w:autoSpaceDE/>
              <w:autoSpaceDN/>
              <w:adjustRightInd/>
              <w:rPr>
                <w:sz w:val="24"/>
                <w:szCs w:val="24"/>
                <w:lang w:val="fr-FR"/>
              </w:rPr>
            </w:pPr>
            <w:r w:rsidRPr="001146AE">
              <w:rPr>
                <w:sz w:val="24"/>
                <w:szCs w:val="24"/>
                <w:lang w:val="fr-FR"/>
              </w:rPr>
              <w:t>Quelle est la valeur de la force gravitationnelle F exercée par la Terre sur la même boule ?</w:t>
            </w:r>
          </w:p>
          <w:p w:rsidR="00535ACB" w:rsidRPr="001146AE" w:rsidRDefault="00535ACB" w:rsidP="00535ACB">
            <w:pPr>
              <w:numPr>
                <w:ilvl w:val="0"/>
                <w:numId w:val="2"/>
              </w:numPr>
              <w:autoSpaceDE/>
              <w:autoSpaceDN/>
              <w:adjustRightInd/>
              <w:rPr>
                <w:sz w:val="24"/>
                <w:szCs w:val="24"/>
                <w:lang w:val="fr-FR"/>
              </w:rPr>
            </w:pPr>
            <w:r w:rsidRPr="001146AE">
              <w:rPr>
                <w:sz w:val="24"/>
                <w:szCs w:val="24"/>
                <w:lang w:val="fr-FR"/>
              </w:rPr>
              <w:t>Comparer ces deux forces et conclure.</w:t>
            </w:r>
          </w:p>
          <w:p w:rsidR="00535ACB" w:rsidRPr="001146AE" w:rsidRDefault="00535ACB" w:rsidP="00535ACB">
            <w:pPr>
              <w:numPr>
                <w:ilvl w:val="0"/>
                <w:numId w:val="2"/>
              </w:numPr>
              <w:autoSpaceDE/>
              <w:autoSpaceDN/>
              <w:adjustRightInd/>
              <w:rPr>
                <w:sz w:val="24"/>
                <w:szCs w:val="24"/>
                <w:lang w:val="fr-FR"/>
              </w:rPr>
            </w:pPr>
            <w:r w:rsidRPr="001146AE">
              <w:rPr>
                <w:sz w:val="24"/>
                <w:szCs w:val="24"/>
                <w:lang w:val="fr-FR"/>
              </w:rPr>
              <w:t>En déduire l’expression de l’intensité de la pesanteur g en fonction de G, M</w:t>
            </w:r>
            <w:r w:rsidRPr="001146AE">
              <w:rPr>
                <w:sz w:val="24"/>
                <w:szCs w:val="24"/>
                <w:vertAlign w:val="subscript"/>
                <w:lang w:val="fr-FR"/>
              </w:rPr>
              <w:t>T</w:t>
            </w:r>
            <w:r w:rsidRPr="001146AE">
              <w:rPr>
                <w:sz w:val="24"/>
                <w:szCs w:val="24"/>
                <w:lang w:val="fr-FR"/>
              </w:rPr>
              <w:t xml:space="preserve"> et R</w:t>
            </w:r>
            <w:r w:rsidRPr="001146AE">
              <w:rPr>
                <w:sz w:val="24"/>
                <w:szCs w:val="24"/>
                <w:vertAlign w:val="subscript"/>
                <w:lang w:val="fr-FR"/>
              </w:rPr>
              <w:t>T</w:t>
            </w:r>
            <w:r w:rsidRPr="001146AE">
              <w:rPr>
                <w:sz w:val="24"/>
                <w:szCs w:val="24"/>
                <w:lang w:val="fr-FR"/>
              </w:rPr>
              <w:t>.</w:t>
            </w:r>
          </w:p>
          <w:p w:rsidR="00535ACB" w:rsidRPr="001146AE" w:rsidRDefault="00535ACB" w:rsidP="00535ACB">
            <w:pPr>
              <w:rPr>
                <w:sz w:val="24"/>
                <w:szCs w:val="24"/>
                <w:lang w:val="fr-FR"/>
              </w:rPr>
            </w:pPr>
            <w:r w:rsidRPr="001146AE">
              <w:rPr>
                <w:b/>
                <w:sz w:val="24"/>
                <w:szCs w:val="24"/>
                <w:u w:val="single"/>
                <w:lang w:val="fr-FR"/>
              </w:rPr>
              <w:t>Remarque</w:t>
            </w:r>
            <w:r w:rsidRPr="001146AE">
              <w:rPr>
                <w:sz w:val="24"/>
                <w:szCs w:val="24"/>
                <w:lang w:val="fr-FR"/>
              </w:rPr>
              <w:t xml:space="preserve"> : la valeur du poids dépend du lieu considéré. </w:t>
            </w:r>
          </w:p>
          <w:p w:rsidR="00DF2E63" w:rsidRPr="001146AE" w:rsidRDefault="00535ACB" w:rsidP="00325292">
            <w:pPr>
              <w:rPr>
                <w:rFonts w:asciiTheme="majorBidi" w:hAnsiTheme="majorBidi" w:cstheme="majorBidi"/>
                <w:sz w:val="24"/>
                <w:szCs w:val="24"/>
                <w:lang w:val="fr-FR"/>
              </w:rPr>
            </w:pPr>
            <w:r w:rsidRPr="001146AE">
              <w:rPr>
                <w:sz w:val="24"/>
                <w:szCs w:val="24"/>
                <w:lang w:val="fr-FR"/>
              </w:rPr>
              <w:t xml:space="preserve">à l’équateur g = </w:t>
            </w:r>
            <w:proofErr w:type="gramStart"/>
            <w:r w:rsidRPr="001146AE">
              <w:rPr>
                <w:sz w:val="24"/>
                <w:szCs w:val="24"/>
                <w:lang w:val="fr-FR"/>
              </w:rPr>
              <w:t>9,78  N.kg</w:t>
            </w:r>
            <w:proofErr w:type="gramEnd"/>
            <w:r w:rsidRPr="001146AE">
              <w:rPr>
                <w:sz w:val="24"/>
                <w:szCs w:val="24"/>
                <w:vertAlign w:val="superscript"/>
                <w:lang w:val="fr-FR"/>
              </w:rPr>
              <w:t>-1</w:t>
            </w:r>
            <w:r w:rsidRPr="001146AE">
              <w:rPr>
                <w:sz w:val="24"/>
                <w:szCs w:val="24"/>
                <w:lang w:val="fr-FR"/>
              </w:rPr>
              <w:t xml:space="preserve"> .</w:t>
            </w:r>
          </w:p>
        </w:tc>
      </w:tr>
      <w:tr w:rsidR="00535ACB" w:rsidRPr="00DF2269" w:rsidTr="00535ACB">
        <w:tc>
          <w:tcPr>
            <w:tcW w:w="11341" w:type="dxa"/>
            <w:tcBorders>
              <w:left w:val="nil"/>
              <w:right w:val="nil"/>
            </w:tcBorders>
          </w:tcPr>
          <w:p w:rsidR="00535ACB" w:rsidRPr="001146AE" w:rsidRDefault="00535ACB" w:rsidP="00535ACB">
            <w:pPr>
              <w:rPr>
                <w:rFonts w:asciiTheme="majorBidi" w:hAnsiTheme="majorBidi" w:cstheme="majorBidi"/>
                <w:b/>
                <w:u w:val="single"/>
                <w:lang w:val="fr-FR"/>
              </w:rPr>
            </w:pPr>
          </w:p>
          <w:p w:rsidR="00535ACB" w:rsidRPr="00535ACB" w:rsidRDefault="00535ACB" w:rsidP="00535ACB">
            <w:pPr>
              <w:rPr>
                <w:rFonts w:asciiTheme="majorBidi" w:hAnsiTheme="majorBidi" w:cstheme="majorBidi"/>
                <w:b/>
                <w:sz w:val="24"/>
                <w:szCs w:val="24"/>
                <w:u w:val="single"/>
              </w:rPr>
            </w:pPr>
            <w:r w:rsidRPr="00535ACB">
              <w:rPr>
                <w:iCs/>
                <w:sz w:val="24"/>
                <w:szCs w:val="24"/>
              </w:rPr>
              <w:t>EX</w:t>
            </w:r>
            <w:r>
              <w:rPr>
                <w:iCs/>
                <w:sz w:val="24"/>
                <w:szCs w:val="24"/>
              </w:rPr>
              <w:t xml:space="preserve">ERCICE </w:t>
            </w:r>
            <w:r w:rsidRPr="00535ACB">
              <w:rPr>
                <w:iCs/>
                <w:sz w:val="24"/>
                <w:szCs w:val="24"/>
              </w:rPr>
              <w:t>3</w:t>
            </w:r>
          </w:p>
        </w:tc>
      </w:tr>
      <w:tr w:rsidR="00535ACB" w:rsidRPr="001146AE" w:rsidTr="00DF2269">
        <w:tc>
          <w:tcPr>
            <w:tcW w:w="11341" w:type="dxa"/>
          </w:tcPr>
          <w:p w:rsidR="00535ACB" w:rsidRPr="00535ACB" w:rsidRDefault="00535ACB" w:rsidP="00535ACB">
            <w:pPr>
              <w:rPr>
                <w:sz w:val="24"/>
                <w:szCs w:val="24"/>
              </w:rPr>
            </w:pPr>
            <w:r w:rsidRPr="001146AE">
              <w:rPr>
                <w:b/>
                <w:sz w:val="24"/>
                <w:szCs w:val="24"/>
                <w:u w:val="single"/>
                <w:lang w:val="fr-FR"/>
              </w:rPr>
              <w:t>Données</w:t>
            </w:r>
            <w:r w:rsidRPr="001146AE">
              <w:rPr>
                <w:sz w:val="24"/>
                <w:szCs w:val="24"/>
                <w:lang w:val="fr-FR"/>
              </w:rPr>
              <w:t> : masse de la Lune M</w:t>
            </w:r>
            <w:r w:rsidRPr="001146AE">
              <w:rPr>
                <w:sz w:val="24"/>
                <w:szCs w:val="24"/>
                <w:vertAlign w:val="subscript"/>
                <w:lang w:val="fr-FR"/>
              </w:rPr>
              <w:t xml:space="preserve">L </w:t>
            </w:r>
            <w:r w:rsidRPr="001146AE">
              <w:rPr>
                <w:sz w:val="24"/>
                <w:szCs w:val="24"/>
                <w:lang w:val="fr-FR"/>
              </w:rPr>
              <w:t xml:space="preserve">= 7,35 </w:t>
            </w:r>
            <w:proofErr w:type="gramStart"/>
            <w:r w:rsidRPr="001146AE">
              <w:rPr>
                <w:sz w:val="24"/>
                <w:szCs w:val="24"/>
                <w:lang w:val="fr-FR"/>
              </w:rPr>
              <w:t>10</w:t>
            </w:r>
            <w:r w:rsidRPr="001146AE">
              <w:rPr>
                <w:sz w:val="24"/>
                <w:szCs w:val="24"/>
                <w:vertAlign w:val="superscript"/>
                <w:lang w:val="fr-FR"/>
              </w:rPr>
              <w:t>22</w:t>
            </w:r>
            <w:r w:rsidRPr="001146AE">
              <w:rPr>
                <w:sz w:val="24"/>
                <w:szCs w:val="24"/>
                <w:lang w:val="fr-FR"/>
              </w:rPr>
              <w:t xml:space="preserve">  kg</w:t>
            </w:r>
            <w:proofErr w:type="gramEnd"/>
            <w:r w:rsidRPr="001146AE">
              <w:rPr>
                <w:sz w:val="24"/>
                <w:szCs w:val="24"/>
                <w:lang w:val="fr-FR"/>
              </w:rPr>
              <w:t> ;  rayon de la Lune R</w:t>
            </w:r>
            <w:r w:rsidRPr="001146AE">
              <w:rPr>
                <w:sz w:val="24"/>
                <w:szCs w:val="24"/>
                <w:vertAlign w:val="subscript"/>
                <w:lang w:val="fr-FR"/>
              </w:rPr>
              <w:t>L</w:t>
            </w:r>
            <w:r w:rsidRPr="001146AE">
              <w:rPr>
                <w:sz w:val="24"/>
                <w:szCs w:val="24"/>
                <w:lang w:val="fr-FR"/>
              </w:rPr>
              <w:t xml:space="preserve"> = 1,75 . </w:t>
            </w:r>
            <w:r w:rsidRPr="00535ACB">
              <w:rPr>
                <w:sz w:val="24"/>
                <w:szCs w:val="24"/>
              </w:rPr>
              <w:t>10</w:t>
            </w:r>
            <w:r w:rsidRPr="00535ACB">
              <w:rPr>
                <w:sz w:val="24"/>
                <w:szCs w:val="24"/>
                <w:vertAlign w:val="superscript"/>
              </w:rPr>
              <w:t xml:space="preserve">6 </w:t>
            </w:r>
            <w:r w:rsidRPr="00535ACB">
              <w:rPr>
                <w:sz w:val="24"/>
                <w:szCs w:val="24"/>
              </w:rPr>
              <w:t>m</w:t>
            </w:r>
          </w:p>
          <w:p w:rsidR="00535ACB" w:rsidRPr="00535ACB" w:rsidRDefault="00535ACB" w:rsidP="00535ACB">
            <w:pPr>
              <w:rPr>
                <w:sz w:val="24"/>
                <w:szCs w:val="24"/>
              </w:rPr>
            </w:pPr>
          </w:p>
          <w:p w:rsidR="00535ACB" w:rsidRPr="001146AE" w:rsidRDefault="00535ACB" w:rsidP="00535ACB">
            <w:pPr>
              <w:numPr>
                <w:ilvl w:val="0"/>
                <w:numId w:val="4"/>
              </w:numPr>
              <w:autoSpaceDE/>
              <w:autoSpaceDN/>
              <w:adjustRightInd/>
              <w:rPr>
                <w:sz w:val="24"/>
                <w:szCs w:val="24"/>
                <w:lang w:val="fr-FR"/>
              </w:rPr>
            </w:pPr>
            <w:r w:rsidRPr="001146AE">
              <w:rPr>
                <w:sz w:val="24"/>
                <w:szCs w:val="24"/>
                <w:lang w:val="fr-FR"/>
              </w:rPr>
              <w:t>Déterminer l’intensité de la pesanteur sur la Lune.</w:t>
            </w:r>
          </w:p>
          <w:p w:rsidR="00535ACB" w:rsidRPr="001146AE" w:rsidRDefault="00535ACB" w:rsidP="00325292">
            <w:pPr>
              <w:numPr>
                <w:ilvl w:val="0"/>
                <w:numId w:val="4"/>
              </w:numPr>
              <w:autoSpaceDE/>
              <w:autoSpaceDN/>
              <w:adjustRightInd/>
              <w:rPr>
                <w:rFonts w:asciiTheme="majorBidi" w:hAnsiTheme="majorBidi" w:cstheme="majorBidi"/>
                <w:sz w:val="24"/>
                <w:szCs w:val="24"/>
                <w:lang w:val="fr-FR"/>
              </w:rPr>
            </w:pPr>
            <w:r w:rsidRPr="001146AE">
              <w:rPr>
                <w:sz w:val="24"/>
                <w:szCs w:val="24"/>
                <w:lang w:val="fr-FR"/>
              </w:rPr>
              <w:t>En déduire le poids sur la Terre et sur la Lune d’un astronaute de masse 70 kg.</w:t>
            </w:r>
          </w:p>
        </w:tc>
      </w:tr>
    </w:tbl>
    <w:p w:rsidR="001146AE" w:rsidRDefault="001146AE" w:rsidP="00C7670A">
      <w:pPr>
        <w:pStyle w:val="Textepardfaut"/>
        <w:rPr>
          <w:rFonts w:asciiTheme="majorBidi" w:hAnsiTheme="majorBidi" w:cstheme="majorBidi"/>
          <w:b/>
          <w:bCs/>
          <w:lang w:val="fr-FR"/>
        </w:rPr>
      </w:pPr>
    </w:p>
    <w:p w:rsidR="00D71BA9" w:rsidRPr="001146AE" w:rsidRDefault="001146AE" w:rsidP="001146AE">
      <w:pPr>
        <w:tabs>
          <w:tab w:val="left" w:pos="3615"/>
        </w:tabs>
        <w:rPr>
          <w:rFonts w:ascii="Tekton Pro" w:hAnsi="Tekton Pro"/>
          <w:color w:val="1F497D" w:themeColor="text2"/>
          <w:sz w:val="28"/>
          <w:szCs w:val="28"/>
          <w:lang w:val="fr-FR"/>
        </w:rPr>
      </w:pPr>
      <w:r>
        <w:rPr>
          <w:lang w:val="fr-FR"/>
        </w:rPr>
        <w:tab/>
      </w:r>
      <w:bookmarkStart w:id="0" w:name="_GoBack"/>
      <w:r w:rsidRPr="001146AE">
        <w:rPr>
          <w:rFonts w:ascii="Tekton Pro" w:hAnsi="Tekton Pro"/>
          <w:color w:val="1F497D" w:themeColor="text2"/>
          <w:sz w:val="28"/>
          <w:szCs w:val="28"/>
          <w:lang w:val="fr-FR"/>
        </w:rPr>
        <w:t>www.extraphysics.com</w:t>
      </w:r>
      <w:bookmarkEnd w:id="0"/>
    </w:p>
    <w:sectPr w:rsidR="00D71BA9" w:rsidRPr="001146AE" w:rsidSect="00DF2E63">
      <w:pgSz w:w="12240" w:h="15840"/>
      <w:pgMar w:top="454" w:right="737" w:bottom="142" w:left="85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27E4C"/>
    <w:multiLevelType w:val="hybridMultilevel"/>
    <w:tmpl w:val="8968FD76"/>
    <w:lvl w:ilvl="0" w:tplc="A8CACCC8">
      <w:start w:val="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2F800E66"/>
    <w:multiLevelType w:val="singleLevel"/>
    <w:tmpl w:val="C0D4313C"/>
    <w:lvl w:ilvl="0">
      <w:start w:val="1"/>
      <w:numFmt w:val="lowerLetter"/>
      <w:lvlText w:val="%1."/>
      <w:lvlJc w:val="left"/>
      <w:pPr>
        <w:tabs>
          <w:tab w:val="num" w:pos="360"/>
        </w:tabs>
        <w:ind w:left="360" w:hanging="360"/>
      </w:pPr>
      <w:rPr>
        <w:rFonts w:hint="default"/>
      </w:rPr>
    </w:lvl>
  </w:abstractNum>
  <w:abstractNum w:abstractNumId="2" w15:restartNumberingAfterBreak="0">
    <w:nsid w:val="44831E37"/>
    <w:multiLevelType w:val="singleLevel"/>
    <w:tmpl w:val="A4A0F89E"/>
    <w:lvl w:ilvl="0">
      <w:start w:val="1"/>
      <w:numFmt w:val="lowerLetter"/>
      <w:lvlText w:val="%1."/>
      <w:lvlJc w:val="left"/>
      <w:pPr>
        <w:tabs>
          <w:tab w:val="num" w:pos="360"/>
        </w:tabs>
        <w:ind w:left="360" w:hanging="360"/>
      </w:pPr>
      <w:rPr>
        <w:rFonts w:hint="default"/>
      </w:rPr>
    </w:lvl>
  </w:abstractNum>
  <w:abstractNum w:abstractNumId="3" w15:restartNumberingAfterBreak="0">
    <w:nsid w:val="757548AE"/>
    <w:multiLevelType w:val="singleLevel"/>
    <w:tmpl w:val="C0D4313C"/>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C7670A"/>
    <w:rsid w:val="000135CC"/>
    <w:rsid w:val="00036056"/>
    <w:rsid w:val="00037F9E"/>
    <w:rsid w:val="00056EE6"/>
    <w:rsid w:val="000962B9"/>
    <w:rsid w:val="000C2E05"/>
    <w:rsid w:val="000D274A"/>
    <w:rsid w:val="0010681F"/>
    <w:rsid w:val="001146AE"/>
    <w:rsid w:val="00146295"/>
    <w:rsid w:val="0015718A"/>
    <w:rsid w:val="00182C5A"/>
    <w:rsid w:val="00193ABB"/>
    <w:rsid w:val="001C4F6F"/>
    <w:rsid w:val="002C5613"/>
    <w:rsid w:val="002C5FFF"/>
    <w:rsid w:val="002D1D01"/>
    <w:rsid w:val="002D3546"/>
    <w:rsid w:val="002E5768"/>
    <w:rsid w:val="002E7E38"/>
    <w:rsid w:val="00325292"/>
    <w:rsid w:val="003321A9"/>
    <w:rsid w:val="00342307"/>
    <w:rsid w:val="003430EF"/>
    <w:rsid w:val="0036775B"/>
    <w:rsid w:val="003C1364"/>
    <w:rsid w:val="0042457D"/>
    <w:rsid w:val="00463923"/>
    <w:rsid w:val="00475C76"/>
    <w:rsid w:val="00491DDE"/>
    <w:rsid w:val="004A2408"/>
    <w:rsid w:val="004B3717"/>
    <w:rsid w:val="00530740"/>
    <w:rsid w:val="00535ACB"/>
    <w:rsid w:val="00545CDD"/>
    <w:rsid w:val="00553AA2"/>
    <w:rsid w:val="0057135E"/>
    <w:rsid w:val="006470AC"/>
    <w:rsid w:val="006A6CB2"/>
    <w:rsid w:val="006E5954"/>
    <w:rsid w:val="00703C6A"/>
    <w:rsid w:val="00703EE8"/>
    <w:rsid w:val="007161D7"/>
    <w:rsid w:val="0075080A"/>
    <w:rsid w:val="008029B4"/>
    <w:rsid w:val="00840BE3"/>
    <w:rsid w:val="008511FD"/>
    <w:rsid w:val="00873783"/>
    <w:rsid w:val="008A76DB"/>
    <w:rsid w:val="008F4449"/>
    <w:rsid w:val="00922041"/>
    <w:rsid w:val="00925699"/>
    <w:rsid w:val="0094444C"/>
    <w:rsid w:val="00951798"/>
    <w:rsid w:val="00993763"/>
    <w:rsid w:val="009D33C5"/>
    <w:rsid w:val="009D4BCF"/>
    <w:rsid w:val="00A15610"/>
    <w:rsid w:val="00A16E06"/>
    <w:rsid w:val="00AB39C9"/>
    <w:rsid w:val="00B904C8"/>
    <w:rsid w:val="00BC3C9B"/>
    <w:rsid w:val="00C10B7F"/>
    <w:rsid w:val="00C42289"/>
    <w:rsid w:val="00C7670A"/>
    <w:rsid w:val="00CC25AF"/>
    <w:rsid w:val="00CD40C0"/>
    <w:rsid w:val="00D71BA9"/>
    <w:rsid w:val="00D86D01"/>
    <w:rsid w:val="00DB05CE"/>
    <w:rsid w:val="00DF2269"/>
    <w:rsid w:val="00DF2E63"/>
    <w:rsid w:val="00E94DDC"/>
    <w:rsid w:val="00E97BFF"/>
    <w:rsid w:val="00EB1A60"/>
    <w:rsid w:val="00EC4C56"/>
    <w:rsid w:val="00ED3906"/>
    <w:rsid w:val="00F501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6"/>
    <o:shapelayout v:ext="edit">
      <o:idmap v:ext="edit" data="1"/>
    </o:shapelayout>
  </w:shapeDefaults>
  <w:decimalSymbol w:val=","/>
  <w:listSeparator w:val=";"/>
  <w15:docId w15:val="{F35CD48B-B7AE-4AEC-AD69-FD2EF1B3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0A"/>
    <w:pPr>
      <w:autoSpaceDE w:val="0"/>
      <w:autoSpaceDN w:val="0"/>
      <w:adjustRightInd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ardfaut">
    <w:name w:val="Texte par défaut"/>
    <w:basedOn w:val="Normal"/>
    <w:rsid w:val="00C7670A"/>
    <w:rPr>
      <w:sz w:val="24"/>
      <w:szCs w:val="24"/>
    </w:rPr>
  </w:style>
  <w:style w:type="table" w:styleId="Grilledutableau">
    <w:name w:val="Table Grid"/>
    <w:basedOn w:val="TableauNormal"/>
    <w:rsid w:val="006470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DF2269"/>
    <w:rPr>
      <w:rFonts w:ascii="Tahoma" w:hAnsi="Tahoma" w:cs="Tahoma"/>
      <w:sz w:val="16"/>
      <w:szCs w:val="16"/>
    </w:rPr>
  </w:style>
  <w:style w:type="character" w:customStyle="1" w:styleId="TextedebullesCar">
    <w:name w:val="Texte de bulles Car"/>
    <w:basedOn w:val="Policepardfaut"/>
    <w:link w:val="Textedebulles"/>
    <w:rsid w:val="00DF2269"/>
    <w:rPr>
      <w:rFonts w:ascii="Tahoma" w:hAnsi="Tahoma" w:cs="Tahoma"/>
      <w:sz w:val="16"/>
      <w:szCs w:val="16"/>
      <w:lang w:val="en-US"/>
    </w:rPr>
  </w:style>
  <w:style w:type="character" w:customStyle="1" w:styleId="apple-converted-space">
    <w:name w:val="apple-converted-space"/>
    <w:basedOn w:val="Policepardfaut"/>
    <w:rsid w:val="001C4F6F"/>
  </w:style>
  <w:style w:type="character" w:styleId="lev">
    <w:name w:val="Strong"/>
    <w:basedOn w:val="Policepardfaut"/>
    <w:uiPriority w:val="22"/>
    <w:qFormat/>
    <w:rsid w:val="006E5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6372">
      <w:bodyDiv w:val="1"/>
      <w:marLeft w:val="0"/>
      <w:marRight w:val="0"/>
      <w:marTop w:val="0"/>
      <w:marBottom w:val="0"/>
      <w:divBdr>
        <w:top w:val="none" w:sz="0" w:space="0" w:color="auto"/>
        <w:left w:val="none" w:sz="0" w:space="0" w:color="auto"/>
        <w:bottom w:val="none" w:sz="0" w:space="0" w:color="auto"/>
        <w:right w:val="none" w:sz="0" w:space="0" w:color="auto"/>
      </w:divBdr>
      <w:divsChild>
        <w:div w:id="1816022532">
          <w:marLeft w:val="0"/>
          <w:marRight w:val="0"/>
          <w:marTop w:val="0"/>
          <w:marBottom w:val="0"/>
          <w:divBdr>
            <w:top w:val="single" w:sz="12" w:space="1" w:color="800000"/>
            <w:left w:val="single" w:sz="12" w:space="4" w:color="800000"/>
            <w:bottom w:val="single" w:sz="12" w:space="1" w:color="800000"/>
            <w:right w:val="single" w:sz="12" w:space="4" w:color="800000"/>
          </w:divBdr>
        </w:div>
      </w:divsChild>
    </w:div>
    <w:div w:id="871647207">
      <w:bodyDiv w:val="1"/>
      <w:marLeft w:val="0"/>
      <w:marRight w:val="0"/>
      <w:marTop w:val="0"/>
      <w:marBottom w:val="0"/>
      <w:divBdr>
        <w:top w:val="none" w:sz="0" w:space="0" w:color="auto"/>
        <w:left w:val="none" w:sz="0" w:space="0" w:color="auto"/>
        <w:bottom w:val="none" w:sz="0" w:space="0" w:color="auto"/>
        <w:right w:val="none" w:sz="0" w:space="0" w:color="auto"/>
      </w:divBdr>
    </w:div>
    <w:div w:id="10422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9.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853</Words>
  <Characters>4696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hammou;www.extraphysics.com</dc:creator>
  <cp:lastModifiedBy>user</cp:lastModifiedBy>
  <cp:revision>8</cp:revision>
  <cp:lastPrinted>2010-05-18T14:04:00Z</cp:lastPrinted>
  <dcterms:created xsi:type="dcterms:W3CDTF">2015-10-04T16:29:00Z</dcterms:created>
  <dcterms:modified xsi:type="dcterms:W3CDTF">2021-09-05T02:06:00Z</dcterms:modified>
</cp:coreProperties>
</file>