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B7" w:rsidRPr="00B017FC" w:rsidRDefault="00713035" w:rsidP="00B017FC">
      <w:pPr>
        <w:rPr>
          <w:sz w:val="32"/>
          <w:szCs w:val="32"/>
        </w:rPr>
      </w:pPr>
      <w:r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71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943725" cy="676275"/>
                <wp:effectExtent l="0" t="0" r="0" b="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676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E" w:rsidRPr="00713035" w:rsidRDefault="00C46D3A" w:rsidP="00FA2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BACC6" w:themeColor="accent5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Mouvement et Repos</w:t>
                            </w:r>
                          </w:p>
                          <w:p w:rsidR="002535C3" w:rsidRPr="00B017FC" w:rsidRDefault="002535C3" w:rsidP="00FA2A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margin-left:0;margin-top:0;width:546.75pt;height:53.25pt;z-index:-25161676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" filled="f" stroked="f">
                <o:lock v:ext="edit" shapetype="t"/>
                <v:textbox>
                  <w:txbxContent>
                    <w:p w:rsidR="00FA2A7E" w:rsidRPr="00713035" w:rsidRDefault="00C46D3A" w:rsidP="00FA2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outline/>
                          <w:color w:val="4BACC6" w:themeColor="accent5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BACC6" w:themeColor="accent5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Mouvement et Repos</w:t>
                      </w:r>
                    </w:p>
                    <w:p w:rsidR="002535C3" w:rsidRPr="00B017FC" w:rsidRDefault="002535C3" w:rsidP="00FA2A7E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 w:rsidR="00FA2A7E"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455" behindDoc="0" locked="0" layoutInCell="1" allowOverlap="1">
                <wp:simplePos x="0" y="0"/>
                <wp:positionH relativeFrom="margin">
                  <wp:posOffset>-504826</wp:posOffset>
                </wp:positionH>
                <wp:positionV relativeFrom="paragraph">
                  <wp:posOffset>-495300</wp:posOffset>
                </wp:positionV>
                <wp:extent cx="7667625" cy="1628775"/>
                <wp:effectExtent l="76200" t="57150" r="85725" b="85725"/>
                <wp:wrapNone/>
                <wp:docPr id="4" name="Organigramme : Doc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628775"/>
                        </a:xfrm>
                        <a:prstGeom prst="flowChartDocumen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12F86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4" o:spid="_x0000_s1026" type="#_x0000_t114" style="position:absolute;margin-left:-39.75pt;margin-top:-39pt;width:603.75pt;height:128.25pt;z-index:25169945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" fillcolor="#c0504d [3205]" strokecolor="white [3201]" strokeweight="3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2535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-537845</wp:posOffset>
                </wp:positionV>
                <wp:extent cx="264795" cy="4146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94" w:rsidRDefault="00C26394" w:rsidP="00C2639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.7pt;margin-top:-42.35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" stroked="f">
                <v:textbox style="mso-fit-shape-to-text:t">
                  <w:txbxContent>
                    <w:p w:rsidR="00C26394" w:rsidRDefault="00C26394" w:rsidP="00C26394"/>
                  </w:txbxContent>
                </v:textbox>
              </v:shape>
            </w:pict>
          </mc:Fallback>
        </mc:AlternateContent>
      </w:r>
    </w:p>
    <w:p w:rsidR="00FA2A7E" w:rsidRPr="00FA2A7E" w:rsidRDefault="00C46D3A" w:rsidP="00C46D3A">
      <w:pPr>
        <w:pStyle w:val="Titre1"/>
        <w:numPr>
          <w:ilvl w:val="0"/>
          <w:numId w:val="11"/>
        </w:numPr>
        <w:ind w:left="851" w:hanging="491"/>
        <w:rPr>
          <w:rFonts w:ascii="Hobo Std" w:hAnsi="Hobo Std"/>
          <w:b/>
          <w:bCs/>
          <w:color w:val="FF0000"/>
        </w:rPr>
      </w:pPr>
      <w:r>
        <w:rPr>
          <w:rFonts w:asciiTheme="majorBidi" w:hAnsiTheme="majorBidi"/>
          <w:noProof/>
          <w:lang w:eastAsia="fr-FR"/>
        </w:rPr>
        <w:drawing>
          <wp:anchor distT="0" distB="0" distL="114300" distR="114300" simplePos="0" relativeHeight="251707903" behindDoc="1" locked="0" layoutInCell="1" allowOverlap="1" wp14:anchorId="4C2A339F" wp14:editId="0A0B4949">
            <wp:simplePos x="0" y="0"/>
            <wp:positionH relativeFrom="margin">
              <wp:posOffset>4076700</wp:posOffset>
            </wp:positionH>
            <wp:positionV relativeFrom="paragraph">
              <wp:posOffset>173355</wp:posOffset>
            </wp:positionV>
            <wp:extent cx="2714625" cy="1565275"/>
            <wp:effectExtent l="0" t="0" r="9525" b="0"/>
            <wp:wrapTight wrapText="bothSides">
              <wp:wrapPolygon edited="0">
                <wp:start x="0" y="0"/>
                <wp:lineTo x="0" y="21293"/>
                <wp:lineTo x="21524" y="21293"/>
                <wp:lineTo x="2152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D3A">
        <w:rPr>
          <w:rFonts w:ascii="Hobo Std" w:hAnsi="Hobo Std"/>
          <w:b/>
          <w:bCs/>
          <w:color w:val="FF0000"/>
        </w:rPr>
        <w:t>Notion de mouvement et repos</w:t>
      </w:r>
      <w:r>
        <w:rPr>
          <w:b/>
          <w:bCs/>
          <w:lang w:eastAsia="fr-FR"/>
        </w:rPr>
        <w:t> </w:t>
      </w:r>
      <w:r w:rsidR="00FA2A7E" w:rsidRPr="00FA2A7E">
        <w:rPr>
          <w:rFonts w:ascii="Hobo Std" w:hAnsi="Hobo Std"/>
          <w:b/>
          <w:bCs/>
          <w:color w:val="FF0000"/>
        </w:rPr>
        <w:t>:</w:t>
      </w:r>
    </w:p>
    <w:p w:rsidR="00FA2A7E" w:rsidRPr="00C46D3A" w:rsidRDefault="00C46D3A" w:rsidP="00C46D3A">
      <w:pPr>
        <w:pStyle w:val="Titre2"/>
        <w:numPr>
          <w:ilvl w:val="0"/>
          <w:numId w:val="24"/>
        </w:numPr>
        <w:rPr>
          <w:rFonts w:ascii="Hobo Std" w:hAnsi="Hobo Std"/>
          <w:b/>
          <w:bCs/>
          <w:color w:val="000000" w:themeColor="text1"/>
          <w:sz w:val="28"/>
          <w:szCs w:val="28"/>
        </w:rPr>
      </w:pPr>
      <w:proofErr w:type="gramStart"/>
      <w:r w:rsidRPr="00C46D3A">
        <w:rPr>
          <w:rFonts w:ascii="Hobo Std" w:hAnsi="Hobo Std"/>
          <w:b/>
          <w:bCs/>
          <w:color w:val="000000" w:themeColor="text1"/>
          <w:sz w:val="28"/>
          <w:szCs w:val="28"/>
        </w:rPr>
        <w:t>Activité</w:t>
      </w:r>
      <w:r w:rsidR="00FA2A7E" w:rsidRPr="00C46D3A">
        <w:rPr>
          <w:rFonts w:ascii="Hobo Std" w:hAnsi="Hobo Std"/>
          <w:b/>
          <w:bCs/>
          <w:color w:val="000000" w:themeColor="text1"/>
          <w:sz w:val="28"/>
          <w:szCs w:val="28"/>
        </w:rPr>
        <w:t>:</w:t>
      </w:r>
      <w:proofErr w:type="gramEnd"/>
    </w:p>
    <w:p w:rsidR="00C46D3A" w:rsidRDefault="00C46D3A" w:rsidP="00C46D3A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Considérant un bus qui roule lentement vers un collège. Le chauffeur et l’homme A sont assieds dans leurs places, alors que la fille B marche vers l’arrière du Bus pour saluer son père C qui se trouve en dehors du bus. Complétez le tableau :</w:t>
      </w:r>
    </w:p>
    <w:p w:rsidR="00C46D3A" w:rsidRDefault="00C46D3A" w:rsidP="00C46D3A">
      <w:pPr>
        <w:spacing w:after="0"/>
        <w:jc w:val="both"/>
        <w:rPr>
          <w:rFonts w:asciiTheme="majorBidi" w:hAnsiTheme="majorBidi" w:cstheme="majorBidi"/>
          <w:sz w:val="26"/>
          <w:szCs w:val="26"/>
        </w:rPr>
      </w:pPr>
    </w:p>
    <w:tbl>
      <w:tblPr>
        <w:tblStyle w:val="Grilledutableau"/>
        <w:bidiVisual/>
        <w:tblW w:w="9923" w:type="dxa"/>
        <w:tblInd w:w="262" w:type="dxa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034"/>
        <w:gridCol w:w="1833"/>
        <w:gridCol w:w="1942"/>
        <w:gridCol w:w="2071"/>
        <w:gridCol w:w="2043"/>
      </w:tblGrid>
      <w:tr w:rsidR="00C46D3A" w:rsidTr="00C46D3A">
        <w:trPr>
          <w:trHeight w:val="509"/>
        </w:trPr>
        <w:tc>
          <w:tcPr>
            <w:tcW w:w="2034" w:type="dxa"/>
            <w:shd w:val="clear" w:color="auto" w:fill="C0504D" w:themeFill="accent2"/>
          </w:tcPr>
          <w:p w:rsidR="00C46D3A" w:rsidRPr="00C46D3A" w:rsidRDefault="00C46D3A" w:rsidP="0063218F">
            <w:pPr>
              <w:pStyle w:val="Paragraphedeliste"/>
              <w:ind w:left="0"/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rtl/>
                <w:lang w:val="fr-MA" w:bidi="ar-MA"/>
              </w:rPr>
            </w:pPr>
            <w:r w:rsidRPr="00C46D3A"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lang w:val="fr-MA" w:bidi="ar-MA"/>
              </w:rPr>
              <w:t xml:space="preserve">         Le père C</w:t>
            </w:r>
          </w:p>
        </w:tc>
        <w:tc>
          <w:tcPr>
            <w:tcW w:w="1833" w:type="dxa"/>
            <w:shd w:val="clear" w:color="auto" w:fill="C0504D" w:themeFill="accent2"/>
          </w:tcPr>
          <w:p w:rsidR="00C46D3A" w:rsidRPr="00C46D3A" w:rsidRDefault="00C46D3A" w:rsidP="0063218F">
            <w:pPr>
              <w:pStyle w:val="Paragraphedeliste"/>
              <w:bidi/>
              <w:ind w:left="0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lang w:val="fr-MA" w:bidi="ar-MA"/>
              </w:rPr>
            </w:pPr>
            <w:r w:rsidRPr="00C46D3A"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lang w:val="fr-MA" w:bidi="ar-MA"/>
              </w:rPr>
              <w:t>Le Bus</w:t>
            </w:r>
          </w:p>
        </w:tc>
        <w:tc>
          <w:tcPr>
            <w:tcW w:w="1942" w:type="dxa"/>
            <w:shd w:val="clear" w:color="auto" w:fill="C0504D" w:themeFill="accent2"/>
          </w:tcPr>
          <w:p w:rsidR="00C46D3A" w:rsidRPr="00C46D3A" w:rsidRDefault="00C46D3A" w:rsidP="0063218F">
            <w:pPr>
              <w:pStyle w:val="Paragraphedeliste"/>
              <w:bidi/>
              <w:ind w:left="0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lang w:val="fr-MA" w:bidi="ar-MA"/>
              </w:rPr>
            </w:pPr>
            <w:r w:rsidRPr="00C46D3A"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lang w:val="fr-MA" w:bidi="ar-MA"/>
              </w:rPr>
              <w:t>La fille B</w:t>
            </w:r>
          </w:p>
        </w:tc>
        <w:tc>
          <w:tcPr>
            <w:tcW w:w="2071" w:type="dxa"/>
            <w:shd w:val="clear" w:color="auto" w:fill="C0504D" w:themeFill="accent2"/>
          </w:tcPr>
          <w:p w:rsidR="00C46D3A" w:rsidRPr="00C46D3A" w:rsidRDefault="00C46D3A" w:rsidP="00C46D3A">
            <w:pPr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C46D3A">
              <w:rPr>
                <w:rFonts w:ascii="Tekton Pro" w:hAnsi="Tekton Pro" w:cstheme="majorBidi"/>
                <w:b/>
                <w:bCs/>
                <w:color w:val="FFFFFF" w:themeColor="background1"/>
                <w:sz w:val="24"/>
                <w:szCs w:val="24"/>
              </w:rPr>
              <w:t>L’homme A</w:t>
            </w:r>
          </w:p>
        </w:tc>
        <w:tc>
          <w:tcPr>
            <w:tcW w:w="2043" w:type="dxa"/>
            <w:shd w:val="clear" w:color="auto" w:fill="C0504D" w:themeFill="accent2"/>
          </w:tcPr>
          <w:p w:rsidR="00C46D3A" w:rsidRPr="00C46D3A" w:rsidRDefault="00C46D3A" w:rsidP="0063218F">
            <w:pPr>
              <w:pStyle w:val="Paragraphedeliste"/>
              <w:bidi/>
              <w:ind w:left="0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MA" w:bidi="ar-MA"/>
              </w:rPr>
            </w:pPr>
          </w:p>
        </w:tc>
      </w:tr>
      <w:tr w:rsidR="00C46D3A" w:rsidTr="00D834B3">
        <w:trPr>
          <w:trHeight w:val="331"/>
        </w:trPr>
        <w:tc>
          <w:tcPr>
            <w:tcW w:w="2034" w:type="dxa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D834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  <w:t>En mouvement</w:t>
            </w:r>
          </w:p>
        </w:tc>
        <w:tc>
          <w:tcPr>
            <w:tcW w:w="1833" w:type="dxa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</w:pPr>
            <w:r w:rsidRPr="00D834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  <w:t>Au repos</w:t>
            </w:r>
          </w:p>
        </w:tc>
        <w:tc>
          <w:tcPr>
            <w:tcW w:w="1942" w:type="dxa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D834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  <w:t>En mouvement</w:t>
            </w:r>
          </w:p>
        </w:tc>
        <w:tc>
          <w:tcPr>
            <w:tcW w:w="2071" w:type="dxa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</w:pPr>
            <w:r w:rsidRPr="00D834B3"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  <w:t>///////////////////</w:t>
            </w:r>
          </w:p>
        </w:tc>
        <w:tc>
          <w:tcPr>
            <w:tcW w:w="2043" w:type="dxa"/>
            <w:shd w:val="clear" w:color="auto" w:fill="FBD4B4" w:themeFill="accent6" w:themeFillTint="66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  <w:rtl/>
                <w:lang w:val="fr-MA" w:bidi="ar-MA"/>
              </w:rPr>
            </w:pPr>
            <w:r w:rsidRPr="00D834B3"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  <w:lang w:val="fr-MA" w:bidi="ar-MA"/>
              </w:rPr>
              <w:t>L’homme A</w:t>
            </w:r>
          </w:p>
        </w:tc>
      </w:tr>
      <w:tr w:rsidR="00C46D3A" w:rsidTr="00D834B3">
        <w:trPr>
          <w:trHeight w:val="331"/>
        </w:trPr>
        <w:tc>
          <w:tcPr>
            <w:tcW w:w="2034" w:type="dxa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</w:pPr>
            <w:r w:rsidRPr="00D834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  <w:t>En mouvement</w:t>
            </w:r>
          </w:p>
        </w:tc>
        <w:tc>
          <w:tcPr>
            <w:tcW w:w="1833" w:type="dxa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</w:pPr>
            <w:r w:rsidRPr="00D834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  <w:t>En mouvement</w:t>
            </w:r>
          </w:p>
        </w:tc>
        <w:tc>
          <w:tcPr>
            <w:tcW w:w="1942" w:type="dxa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MA" w:bidi="ar-MA"/>
              </w:rPr>
            </w:pPr>
            <w:r w:rsidRPr="00D834B3"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  <w:t>///////////////////</w:t>
            </w:r>
          </w:p>
        </w:tc>
        <w:tc>
          <w:tcPr>
            <w:tcW w:w="2071" w:type="dxa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D834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  <w:t>En mouvement</w:t>
            </w:r>
          </w:p>
        </w:tc>
        <w:tc>
          <w:tcPr>
            <w:tcW w:w="2043" w:type="dxa"/>
            <w:shd w:val="clear" w:color="auto" w:fill="FBD4B4" w:themeFill="accent6" w:themeFillTint="66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  <w:rtl/>
                <w:lang w:val="fr-MA" w:bidi="ar-MA"/>
              </w:rPr>
            </w:pPr>
            <w:r w:rsidRPr="00D834B3"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  <w:lang w:val="fr-MA" w:bidi="ar-MA"/>
              </w:rPr>
              <w:t>La fille B</w:t>
            </w:r>
          </w:p>
        </w:tc>
      </w:tr>
      <w:tr w:rsidR="00C46D3A" w:rsidTr="00D834B3">
        <w:trPr>
          <w:trHeight w:val="331"/>
        </w:trPr>
        <w:tc>
          <w:tcPr>
            <w:tcW w:w="2034" w:type="dxa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</w:pPr>
            <w:r w:rsidRPr="00D834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  <w:t>En mouvement</w:t>
            </w:r>
          </w:p>
        </w:tc>
        <w:tc>
          <w:tcPr>
            <w:tcW w:w="1833" w:type="dxa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</w:pPr>
            <w:r w:rsidRPr="00D834B3"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  <w:t>///////////////////////</w:t>
            </w:r>
          </w:p>
        </w:tc>
        <w:tc>
          <w:tcPr>
            <w:tcW w:w="1942" w:type="dxa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</w:pPr>
            <w:r w:rsidRPr="00D834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  <w:t>En mouvement</w:t>
            </w:r>
          </w:p>
        </w:tc>
        <w:tc>
          <w:tcPr>
            <w:tcW w:w="2071" w:type="dxa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</w:pPr>
            <w:r w:rsidRPr="00D834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  <w:t>Au repos</w:t>
            </w:r>
          </w:p>
        </w:tc>
        <w:tc>
          <w:tcPr>
            <w:tcW w:w="2043" w:type="dxa"/>
            <w:shd w:val="clear" w:color="auto" w:fill="FBD4B4" w:themeFill="accent6" w:themeFillTint="66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  <w:lang w:val="fr-MA" w:bidi="ar-MA"/>
              </w:rPr>
            </w:pPr>
            <w:r w:rsidRPr="00D834B3"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  <w:lang w:val="fr-MA" w:bidi="ar-MA"/>
              </w:rPr>
              <w:t>Le Bus</w:t>
            </w:r>
          </w:p>
        </w:tc>
      </w:tr>
      <w:tr w:rsidR="00C46D3A" w:rsidTr="00D834B3">
        <w:trPr>
          <w:trHeight w:val="347"/>
        </w:trPr>
        <w:tc>
          <w:tcPr>
            <w:tcW w:w="2034" w:type="dxa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MA" w:bidi="ar-MA"/>
              </w:rPr>
            </w:pPr>
            <w:r w:rsidRPr="00D834B3">
              <w:rPr>
                <w:rFonts w:asciiTheme="majorBidi" w:hAnsiTheme="majorBidi" w:cstheme="majorBidi"/>
                <w:sz w:val="24"/>
                <w:szCs w:val="24"/>
                <w:lang w:val="fr-MA" w:bidi="ar-MA"/>
              </w:rPr>
              <w:t>///////////////////////</w:t>
            </w:r>
            <w:r w:rsidRPr="00D834B3">
              <w:rPr>
                <w:rFonts w:asciiTheme="majorBidi" w:hAnsiTheme="majorBidi" w:cstheme="majorBidi"/>
                <w:sz w:val="24"/>
                <w:szCs w:val="24"/>
                <w:rtl/>
                <w:lang w:val="fr-MA" w:bidi="ar-MA"/>
              </w:rPr>
              <w:t xml:space="preserve"> </w:t>
            </w:r>
          </w:p>
        </w:tc>
        <w:tc>
          <w:tcPr>
            <w:tcW w:w="1833" w:type="dxa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</w:pPr>
            <w:r w:rsidRPr="00D834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  <w:t>En mouvement</w:t>
            </w:r>
          </w:p>
        </w:tc>
        <w:tc>
          <w:tcPr>
            <w:tcW w:w="1942" w:type="dxa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D834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  <w:t>En mouvement</w:t>
            </w:r>
          </w:p>
        </w:tc>
        <w:tc>
          <w:tcPr>
            <w:tcW w:w="2071" w:type="dxa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MA" w:bidi="ar-MA"/>
              </w:rPr>
            </w:pPr>
            <w:r w:rsidRPr="00D834B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fr-MA" w:bidi="ar-MA"/>
              </w:rPr>
              <w:t>En mouvement</w:t>
            </w:r>
          </w:p>
        </w:tc>
        <w:tc>
          <w:tcPr>
            <w:tcW w:w="2043" w:type="dxa"/>
            <w:shd w:val="clear" w:color="auto" w:fill="FBD4B4" w:themeFill="accent6" w:themeFillTint="66"/>
          </w:tcPr>
          <w:p w:rsidR="00C46D3A" w:rsidRPr="00D834B3" w:rsidRDefault="00C46D3A" w:rsidP="0063218F">
            <w:pPr>
              <w:pStyle w:val="Paragraphedeliste"/>
              <w:bidi/>
              <w:ind w:left="0"/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  <w:rtl/>
                <w:lang w:val="fr-MA" w:bidi="ar-MA"/>
              </w:rPr>
            </w:pPr>
            <w:r w:rsidRPr="00D834B3">
              <w:rPr>
                <w:rFonts w:ascii="Tekton Pro" w:hAnsi="Tekton Pro" w:cstheme="majorBidi"/>
                <w:b/>
                <w:bCs/>
                <w:color w:val="215868" w:themeColor="accent5" w:themeShade="80"/>
                <w:sz w:val="24"/>
                <w:szCs w:val="24"/>
                <w:lang w:val="fr-MA" w:bidi="ar-MA"/>
              </w:rPr>
              <w:t>Le père C</w:t>
            </w:r>
          </w:p>
        </w:tc>
      </w:tr>
    </w:tbl>
    <w:p w:rsidR="00C46D3A" w:rsidRPr="00C46D3A" w:rsidRDefault="00C46D3A" w:rsidP="00C46D3A">
      <w:pPr>
        <w:pStyle w:val="Titre2"/>
        <w:numPr>
          <w:ilvl w:val="0"/>
          <w:numId w:val="24"/>
        </w:numPr>
        <w:rPr>
          <w:rFonts w:ascii="Hobo Std" w:hAnsi="Hobo Std"/>
          <w:b/>
          <w:bCs/>
          <w:color w:val="000000" w:themeColor="text1"/>
          <w:sz w:val="28"/>
          <w:szCs w:val="28"/>
        </w:rPr>
      </w:pPr>
      <w:r w:rsidRPr="00C46D3A">
        <w:rPr>
          <w:rFonts w:ascii="Hobo Std" w:hAnsi="Hobo Std"/>
          <w:b/>
          <w:bCs/>
          <w:color w:val="000000" w:themeColor="text1"/>
          <w:sz w:val="28"/>
          <w:szCs w:val="28"/>
        </w:rPr>
        <w:t>Conclusion :</w:t>
      </w:r>
    </w:p>
    <w:p w:rsidR="00C46D3A" w:rsidRDefault="00C46D3A" w:rsidP="00C46D3A">
      <w:pPr>
        <w:spacing w:after="0" w:line="240" w:lineRule="auto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   Pour déterminer le mouvement ou le repos d’un objet, il faut </w:t>
      </w:r>
      <w:r w:rsidRPr="008C3379">
        <w:rPr>
          <w:rFonts w:asciiTheme="majorBidi" w:hAnsiTheme="majorBidi" w:cstheme="majorBidi"/>
          <w:sz w:val="26"/>
          <w:szCs w:val="26"/>
          <w:lang w:eastAsia="fr-FR"/>
        </w:rPr>
        <w:t>choisir un autre objet appelé le corps de référence ou le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référentiel, tel que :</w:t>
      </w:r>
    </w:p>
    <w:p w:rsidR="00C46D3A" w:rsidRDefault="00C46D3A" w:rsidP="00C46D3A">
      <w:pPr>
        <w:pStyle w:val="Paragraphedeliste"/>
        <w:numPr>
          <w:ilvl w:val="0"/>
          <w:numId w:val="22"/>
        </w:num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Si l’objet change sa position par rapport au référentiel, on dit qu’il est en mouvement.</w:t>
      </w:r>
    </w:p>
    <w:p w:rsidR="00C46D3A" w:rsidRDefault="00C46D3A" w:rsidP="00C46D3A">
      <w:pPr>
        <w:pStyle w:val="Paragraphedeliste"/>
        <w:numPr>
          <w:ilvl w:val="0"/>
          <w:numId w:val="22"/>
        </w:num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Si l’objet ne change pas sa position par rapport au référentiel, on dit qu’il est au repos.</w:t>
      </w:r>
    </w:p>
    <w:p w:rsidR="00C46D3A" w:rsidRDefault="00C46D3A" w:rsidP="00C46D3A">
      <w:p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 w:rsidRPr="009E6085">
        <w:rPr>
          <w:rFonts w:asciiTheme="majorBidi" w:hAnsiTheme="majorBidi" w:cstheme="majorBidi"/>
          <w:sz w:val="26"/>
          <w:szCs w:val="26"/>
          <w:lang w:eastAsia="fr-FR"/>
        </w:rPr>
        <w:t>Un corps de référence est un objet solide ou un groupe d'objets indéformables</w:t>
      </w:r>
      <w:r>
        <w:rPr>
          <w:rFonts w:asciiTheme="majorBidi" w:hAnsiTheme="majorBidi" w:cstheme="majorBidi"/>
          <w:sz w:val="26"/>
          <w:szCs w:val="26"/>
          <w:lang w:eastAsia="fr-FR"/>
        </w:rPr>
        <w:t>.</w:t>
      </w:r>
    </w:p>
    <w:p w:rsidR="00D834B3" w:rsidRPr="00D834B3" w:rsidRDefault="00D834B3" w:rsidP="00D834B3">
      <w:pPr>
        <w:pStyle w:val="Paragraphedeliste"/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</w:p>
    <w:p w:rsidR="00C46D3A" w:rsidRPr="00D85855" w:rsidRDefault="00C46D3A" w:rsidP="00C46D3A">
      <w:pPr>
        <w:pStyle w:val="Paragraphedeliste"/>
        <w:numPr>
          <w:ilvl w:val="0"/>
          <w:numId w:val="23"/>
        </w:num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lang w:eastAsia="fr-FR"/>
        </w:rPr>
        <w:drawing>
          <wp:anchor distT="0" distB="0" distL="114300" distR="114300" simplePos="0" relativeHeight="251709951" behindDoc="0" locked="0" layoutInCell="1" allowOverlap="1" wp14:anchorId="0ED1B5FA" wp14:editId="1E3EEA06">
            <wp:simplePos x="0" y="0"/>
            <wp:positionH relativeFrom="margin">
              <wp:posOffset>4202430</wp:posOffset>
            </wp:positionH>
            <wp:positionV relativeFrom="paragraph">
              <wp:posOffset>5080</wp:posOffset>
            </wp:positionV>
            <wp:extent cx="2809875" cy="139382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Exercice d’application : </w:t>
      </w:r>
    </w:p>
    <w:p w:rsidR="00C46D3A" w:rsidRDefault="00C46D3A" w:rsidP="00C46D3A">
      <w:p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- Amine est assied en face de </w:t>
      </w:r>
      <w:proofErr w:type="spellStart"/>
      <w:r>
        <w:rPr>
          <w:rFonts w:asciiTheme="majorBidi" w:hAnsiTheme="majorBidi" w:cstheme="majorBidi"/>
          <w:sz w:val="26"/>
          <w:szCs w:val="26"/>
          <w:lang w:eastAsia="fr-FR"/>
        </w:rPr>
        <w:t>Manal</w:t>
      </w:r>
      <w:proofErr w:type="spellEnd"/>
      <w:r>
        <w:rPr>
          <w:rFonts w:asciiTheme="majorBidi" w:hAnsiTheme="majorBidi" w:cstheme="majorBidi"/>
          <w:sz w:val="26"/>
          <w:szCs w:val="26"/>
          <w:lang w:eastAsia="fr-FR"/>
        </w:rPr>
        <w:t xml:space="preserve"> à l’intérieur du train.</w:t>
      </w:r>
    </w:p>
    <w:p w:rsidR="00C46D3A" w:rsidRDefault="00C46D3A" w:rsidP="00C46D3A">
      <w:p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- Rida est au repos sur le trottoir alors que Kamal court devant lui.</w:t>
      </w:r>
    </w:p>
    <w:p w:rsidR="00C46D3A" w:rsidRDefault="00C46D3A" w:rsidP="00C46D3A">
      <w:p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</w:p>
    <w:tbl>
      <w:tblPr>
        <w:tblStyle w:val="Grilledutableau"/>
        <w:tblW w:w="0" w:type="auto"/>
        <w:jc w:val="center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738"/>
        <w:gridCol w:w="3680"/>
        <w:gridCol w:w="1912"/>
        <w:gridCol w:w="2106"/>
      </w:tblGrid>
      <w:tr w:rsidR="00C46D3A" w:rsidTr="00C46D3A">
        <w:trPr>
          <w:jc w:val="center"/>
        </w:trPr>
        <w:tc>
          <w:tcPr>
            <w:tcW w:w="2830" w:type="dxa"/>
            <w:shd w:val="clear" w:color="auto" w:fill="C0504D" w:themeFill="accent2"/>
          </w:tcPr>
          <w:p w:rsidR="00C46D3A" w:rsidRPr="00C46D3A" w:rsidRDefault="00C46D3A" w:rsidP="0063218F">
            <w:pPr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6"/>
                <w:szCs w:val="26"/>
                <w:lang w:eastAsia="fr-FR"/>
              </w:rPr>
            </w:pPr>
            <w:r w:rsidRPr="00C46D3A">
              <w:rPr>
                <w:rFonts w:ascii="Tekton Pro" w:hAnsi="Tekton Pro" w:cstheme="majorBidi"/>
                <w:b/>
                <w:bCs/>
                <w:color w:val="FFFFFF" w:themeColor="background1"/>
                <w:sz w:val="26"/>
                <w:szCs w:val="26"/>
                <w:lang w:eastAsia="fr-FR"/>
              </w:rPr>
              <w:t>référentiel</w:t>
            </w:r>
          </w:p>
        </w:tc>
        <w:tc>
          <w:tcPr>
            <w:tcW w:w="3828" w:type="dxa"/>
            <w:shd w:val="clear" w:color="auto" w:fill="C0504D" w:themeFill="accent2"/>
          </w:tcPr>
          <w:p w:rsidR="00C46D3A" w:rsidRPr="00C46D3A" w:rsidRDefault="00C46D3A" w:rsidP="0063218F">
            <w:pPr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6"/>
                <w:szCs w:val="26"/>
                <w:lang w:eastAsia="fr-FR"/>
              </w:rPr>
            </w:pPr>
            <w:r w:rsidRPr="00C46D3A">
              <w:rPr>
                <w:rFonts w:ascii="Tekton Pro" w:hAnsi="Tekton Pro" w:cstheme="majorBidi"/>
                <w:b/>
                <w:bCs/>
                <w:color w:val="FFFFFF" w:themeColor="background1"/>
                <w:sz w:val="26"/>
                <w:szCs w:val="26"/>
                <w:lang w:eastAsia="fr-FR"/>
              </w:rPr>
              <w:t>Description du mouvement</w:t>
            </w:r>
          </w:p>
        </w:tc>
        <w:tc>
          <w:tcPr>
            <w:tcW w:w="1984" w:type="dxa"/>
            <w:shd w:val="clear" w:color="auto" w:fill="C0504D" w:themeFill="accent2"/>
          </w:tcPr>
          <w:p w:rsidR="00C46D3A" w:rsidRPr="00C46D3A" w:rsidRDefault="00C46D3A" w:rsidP="0063218F">
            <w:pPr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6"/>
                <w:szCs w:val="26"/>
                <w:lang w:eastAsia="fr-FR"/>
              </w:rPr>
            </w:pPr>
            <w:r w:rsidRPr="00C46D3A">
              <w:rPr>
                <w:rFonts w:ascii="Tekton Pro" w:hAnsi="Tekton Pro" w:cstheme="majorBidi"/>
                <w:b/>
                <w:bCs/>
                <w:color w:val="FFFFFF" w:themeColor="background1"/>
                <w:sz w:val="26"/>
                <w:szCs w:val="26"/>
                <w:lang w:eastAsia="fr-FR"/>
              </w:rPr>
              <w:t>Au repos</w:t>
            </w:r>
          </w:p>
        </w:tc>
        <w:tc>
          <w:tcPr>
            <w:tcW w:w="2150" w:type="dxa"/>
            <w:shd w:val="clear" w:color="auto" w:fill="C0504D" w:themeFill="accent2"/>
          </w:tcPr>
          <w:p w:rsidR="00C46D3A" w:rsidRPr="00C46D3A" w:rsidRDefault="00C46D3A" w:rsidP="0063218F">
            <w:pPr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6"/>
                <w:szCs w:val="26"/>
                <w:lang w:eastAsia="fr-FR"/>
              </w:rPr>
            </w:pPr>
            <w:r w:rsidRPr="00C46D3A">
              <w:rPr>
                <w:rFonts w:ascii="Tekton Pro" w:hAnsi="Tekton Pro" w:cstheme="majorBidi"/>
                <w:b/>
                <w:bCs/>
                <w:color w:val="FFFFFF" w:themeColor="background1"/>
                <w:sz w:val="26"/>
                <w:szCs w:val="26"/>
                <w:lang w:eastAsia="fr-FR"/>
              </w:rPr>
              <w:t>En mouvement</w:t>
            </w:r>
          </w:p>
        </w:tc>
      </w:tr>
      <w:tr w:rsidR="00C46D3A" w:rsidTr="00D834B3">
        <w:trPr>
          <w:jc w:val="center"/>
        </w:trPr>
        <w:tc>
          <w:tcPr>
            <w:tcW w:w="2830" w:type="dxa"/>
            <w:vMerge w:val="restart"/>
            <w:shd w:val="clear" w:color="auto" w:fill="FBD4B4" w:themeFill="accent6" w:themeFillTint="66"/>
            <w:vAlign w:val="center"/>
          </w:tcPr>
          <w:p w:rsidR="00C46D3A" w:rsidRPr="00D834B3" w:rsidRDefault="00C46D3A" w:rsidP="0063218F">
            <w:pPr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  <w:lang w:eastAsia="fr-FR"/>
              </w:rPr>
            </w:pPr>
            <w:r w:rsidRPr="00D834B3"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  <w:lang w:eastAsia="fr-FR"/>
              </w:rPr>
              <w:t xml:space="preserve">              La terre</w:t>
            </w:r>
          </w:p>
        </w:tc>
        <w:tc>
          <w:tcPr>
            <w:tcW w:w="3828" w:type="dxa"/>
          </w:tcPr>
          <w:p w:rsidR="00C46D3A" w:rsidRPr="00D834B3" w:rsidRDefault="00C46D3A" w:rsidP="0063218F">
            <w:pPr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6"/>
                <w:szCs w:val="26"/>
                <w:lang w:eastAsia="fr-FR"/>
              </w:rPr>
            </w:pPr>
            <w:r w:rsidRPr="00D834B3">
              <w:rPr>
                <w:rFonts w:ascii="Tekton Pro" w:hAnsi="Tekton Pro" w:cstheme="majorBidi"/>
                <w:b/>
                <w:bCs/>
                <w:color w:val="215868" w:themeColor="accent5" w:themeShade="80"/>
                <w:sz w:val="26"/>
                <w:szCs w:val="26"/>
                <w:lang w:eastAsia="fr-FR"/>
              </w:rPr>
              <w:t>Le train est :</w:t>
            </w:r>
          </w:p>
        </w:tc>
        <w:tc>
          <w:tcPr>
            <w:tcW w:w="1984" w:type="dxa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  <w:tc>
          <w:tcPr>
            <w:tcW w:w="2150" w:type="dxa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</w:tr>
      <w:tr w:rsidR="00C46D3A" w:rsidTr="00D834B3">
        <w:trPr>
          <w:jc w:val="center"/>
        </w:trPr>
        <w:tc>
          <w:tcPr>
            <w:tcW w:w="2830" w:type="dxa"/>
            <w:vMerge/>
            <w:shd w:val="clear" w:color="auto" w:fill="FBD4B4" w:themeFill="accent6" w:themeFillTint="66"/>
            <w:vAlign w:val="center"/>
          </w:tcPr>
          <w:p w:rsidR="00C46D3A" w:rsidRPr="00D834B3" w:rsidRDefault="00C46D3A" w:rsidP="0063218F">
            <w:pPr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  <w:lang w:eastAsia="fr-FR"/>
              </w:rPr>
            </w:pPr>
          </w:p>
        </w:tc>
        <w:tc>
          <w:tcPr>
            <w:tcW w:w="3828" w:type="dxa"/>
            <w:shd w:val="clear" w:color="auto" w:fill="F2DBDB" w:themeFill="accent2" w:themeFillTint="33"/>
          </w:tcPr>
          <w:p w:rsidR="00C46D3A" w:rsidRPr="00D834B3" w:rsidRDefault="00C46D3A" w:rsidP="0063218F">
            <w:pPr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6"/>
                <w:szCs w:val="26"/>
                <w:lang w:eastAsia="fr-FR"/>
              </w:rPr>
            </w:pPr>
            <w:r w:rsidRPr="00D834B3">
              <w:rPr>
                <w:rFonts w:ascii="Tekton Pro" w:hAnsi="Tekton Pro" w:cstheme="majorBidi"/>
                <w:b/>
                <w:bCs/>
                <w:color w:val="215868" w:themeColor="accent5" w:themeShade="80"/>
                <w:sz w:val="26"/>
                <w:szCs w:val="26"/>
                <w:lang w:eastAsia="fr-FR"/>
              </w:rPr>
              <w:t>Amine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  <w:tc>
          <w:tcPr>
            <w:tcW w:w="2150" w:type="dxa"/>
            <w:shd w:val="clear" w:color="auto" w:fill="F2DBDB" w:themeFill="accent2" w:themeFillTint="33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</w:tr>
      <w:tr w:rsidR="00C46D3A" w:rsidTr="00D834B3">
        <w:trPr>
          <w:jc w:val="center"/>
        </w:trPr>
        <w:tc>
          <w:tcPr>
            <w:tcW w:w="2830" w:type="dxa"/>
            <w:vMerge/>
            <w:shd w:val="clear" w:color="auto" w:fill="FBD4B4" w:themeFill="accent6" w:themeFillTint="66"/>
            <w:vAlign w:val="center"/>
          </w:tcPr>
          <w:p w:rsidR="00C46D3A" w:rsidRPr="00D834B3" w:rsidRDefault="00C46D3A" w:rsidP="0063218F">
            <w:pPr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  <w:lang w:eastAsia="fr-FR"/>
              </w:rPr>
            </w:pPr>
          </w:p>
        </w:tc>
        <w:tc>
          <w:tcPr>
            <w:tcW w:w="3828" w:type="dxa"/>
          </w:tcPr>
          <w:p w:rsidR="00C46D3A" w:rsidRPr="00D834B3" w:rsidRDefault="00C46D3A" w:rsidP="0063218F">
            <w:pPr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6"/>
                <w:szCs w:val="26"/>
                <w:lang w:eastAsia="fr-FR"/>
              </w:rPr>
            </w:pPr>
            <w:proofErr w:type="spellStart"/>
            <w:r w:rsidRPr="00D834B3">
              <w:rPr>
                <w:rFonts w:ascii="Tekton Pro" w:hAnsi="Tekton Pro" w:cstheme="majorBidi"/>
                <w:b/>
                <w:bCs/>
                <w:color w:val="215868" w:themeColor="accent5" w:themeShade="80"/>
                <w:sz w:val="26"/>
                <w:szCs w:val="26"/>
                <w:lang w:eastAsia="fr-FR"/>
              </w:rPr>
              <w:t>Manal</w:t>
            </w:r>
            <w:proofErr w:type="spellEnd"/>
          </w:p>
        </w:tc>
        <w:tc>
          <w:tcPr>
            <w:tcW w:w="1984" w:type="dxa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  <w:tc>
          <w:tcPr>
            <w:tcW w:w="2150" w:type="dxa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</w:tr>
      <w:tr w:rsidR="00C46D3A" w:rsidTr="00D834B3">
        <w:trPr>
          <w:jc w:val="center"/>
        </w:trPr>
        <w:tc>
          <w:tcPr>
            <w:tcW w:w="2830" w:type="dxa"/>
            <w:vMerge/>
            <w:shd w:val="clear" w:color="auto" w:fill="FBD4B4" w:themeFill="accent6" w:themeFillTint="66"/>
            <w:vAlign w:val="center"/>
          </w:tcPr>
          <w:p w:rsidR="00C46D3A" w:rsidRPr="00D834B3" w:rsidRDefault="00C46D3A" w:rsidP="0063218F">
            <w:pPr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  <w:lang w:eastAsia="fr-FR"/>
              </w:rPr>
            </w:pPr>
          </w:p>
        </w:tc>
        <w:tc>
          <w:tcPr>
            <w:tcW w:w="3828" w:type="dxa"/>
            <w:shd w:val="clear" w:color="auto" w:fill="F2DBDB" w:themeFill="accent2" w:themeFillTint="33"/>
          </w:tcPr>
          <w:p w:rsidR="00C46D3A" w:rsidRPr="00D834B3" w:rsidRDefault="00C46D3A" w:rsidP="0063218F">
            <w:pPr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6"/>
                <w:szCs w:val="26"/>
                <w:lang w:eastAsia="fr-FR"/>
              </w:rPr>
            </w:pPr>
            <w:r w:rsidRPr="00D834B3">
              <w:rPr>
                <w:rFonts w:ascii="Tekton Pro" w:hAnsi="Tekton Pro" w:cstheme="majorBidi"/>
                <w:b/>
                <w:bCs/>
                <w:color w:val="215868" w:themeColor="accent5" w:themeShade="80"/>
                <w:sz w:val="26"/>
                <w:szCs w:val="26"/>
                <w:lang w:eastAsia="fr-FR"/>
              </w:rPr>
              <w:t>Rida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  <w:tc>
          <w:tcPr>
            <w:tcW w:w="2150" w:type="dxa"/>
            <w:shd w:val="clear" w:color="auto" w:fill="F2DBDB" w:themeFill="accent2" w:themeFillTint="33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</w:tr>
      <w:tr w:rsidR="00C46D3A" w:rsidTr="00D834B3">
        <w:trPr>
          <w:jc w:val="center"/>
        </w:trPr>
        <w:tc>
          <w:tcPr>
            <w:tcW w:w="2830" w:type="dxa"/>
            <w:vMerge w:val="restart"/>
            <w:shd w:val="clear" w:color="auto" w:fill="FBD4B4" w:themeFill="accent6" w:themeFillTint="66"/>
            <w:vAlign w:val="center"/>
          </w:tcPr>
          <w:p w:rsidR="00C46D3A" w:rsidRPr="00D834B3" w:rsidRDefault="00C46D3A" w:rsidP="0063218F">
            <w:pPr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  <w:lang w:eastAsia="fr-FR"/>
              </w:rPr>
            </w:pPr>
            <w:r w:rsidRPr="00D834B3"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  <w:lang w:eastAsia="fr-FR"/>
              </w:rPr>
              <w:t xml:space="preserve">              Le train</w:t>
            </w:r>
          </w:p>
        </w:tc>
        <w:tc>
          <w:tcPr>
            <w:tcW w:w="3828" w:type="dxa"/>
          </w:tcPr>
          <w:p w:rsidR="00C46D3A" w:rsidRPr="00D834B3" w:rsidRDefault="00C46D3A" w:rsidP="0063218F">
            <w:pPr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6"/>
                <w:szCs w:val="26"/>
                <w:lang w:eastAsia="fr-FR"/>
              </w:rPr>
            </w:pPr>
            <w:r w:rsidRPr="00D834B3">
              <w:rPr>
                <w:rFonts w:ascii="Tekton Pro" w:hAnsi="Tekton Pro" w:cstheme="majorBidi"/>
                <w:b/>
                <w:bCs/>
                <w:color w:val="215868" w:themeColor="accent5" w:themeShade="80"/>
                <w:sz w:val="26"/>
                <w:szCs w:val="26"/>
                <w:lang w:eastAsia="fr-FR"/>
              </w:rPr>
              <w:t>Amine</w:t>
            </w:r>
          </w:p>
        </w:tc>
        <w:tc>
          <w:tcPr>
            <w:tcW w:w="1984" w:type="dxa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  <w:tc>
          <w:tcPr>
            <w:tcW w:w="2150" w:type="dxa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</w:tr>
      <w:tr w:rsidR="00C46D3A" w:rsidTr="00D834B3">
        <w:trPr>
          <w:jc w:val="center"/>
        </w:trPr>
        <w:tc>
          <w:tcPr>
            <w:tcW w:w="2830" w:type="dxa"/>
            <w:vMerge/>
            <w:shd w:val="clear" w:color="auto" w:fill="FBD4B4" w:themeFill="accent6" w:themeFillTint="66"/>
            <w:vAlign w:val="center"/>
          </w:tcPr>
          <w:p w:rsidR="00C46D3A" w:rsidRPr="00D834B3" w:rsidRDefault="00C46D3A" w:rsidP="0063218F">
            <w:pPr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  <w:lang w:eastAsia="fr-FR"/>
              </w:rPr>
            </w:pPr>
          </w:p>
        </w:tc>
        <w:tc>
          <w:tcPr>
            <w:tcW w:w="3828" w:type="dxa"/>
            <w:shd w:val="clear" w:color="auto" w:fill="F2DBDB" w:themeFill="accent2" w:themeFillTint="33"/>
          </w:tcPr>
          <w:p w:rsidR="00C46D3A" w:rsidRPr="00D834B3" w:rsidRDefault="00C46D3A" w:rsidP="0063218F">
            <w:pPr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6"/>
                <w:szCs w:val="26"/>
                <w:lang w:eastAsia="fr-FR"/>
              </w:rPr>
            </w:pPr>
            <w:proofErr w:type="spellStart"/>
            <w:r w:rsidRPr="00D834B3">
              <w:rPr>
                <w:rFonts w:ascii="Tekton Pro" w:hAnsi="Tekton Pro" w:cstheme="majorBidi"/>
                <w:b/>
                <w:bCs/>
                <w:color w:val="215868" w:themeColor="accent5" w:themeShade="80"/>
                <w:sz w:val="26"/>
                <w:szCs w:val="26"/>
                <w:lang w:eastAsia="fr-FR"/>
              </w:rPr>
              <w:t>Manal</w:t>
            </w:r>
            <w:proofErr w:type="spellEnd"/>
          </w:p>
        </w:tc>
        <w:tc>
          <w:tcPr>
            <w:tcW w:w="1984" w:type="dxa"/>
            <w:shd w:val="clear" w:color="auto" w:fill="F2DBDB" w:themeFill="accent2" w:themeFillTint="33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  <w:tc>
          <w:tcPr>
            <w:tcW w:w="2150" w:type="dxa"/>
            <w:shd w:val="clear" w:color="auto" w:fill="F2DBDB" w:themeFill="accent2" w:themeFillTint="33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</w:tr>
      <w:tr w:rsidR="00C46D3A" w:rsidTr="00D834B3">
        <w:trPr>
          <w:jc w:val="center"/>
        </w:trPr>
        <w:tc>
          <w:tcPr>
            <w:tcW w:w="2830" w:type="dxa"/>
            <w:vMerge w:val="restart"/>
            <w:shd w:val="clear" w:color="auto" w:fill="FBD4B4" w:themeFill="accent6" w:themeFillTint="66"/>
            <w:vAlign w:val="center"/>
          </w:tcPr>
          <w:p w:rsidR="00C46D3A" w:rsidRPr="00D834B3" w:rsidRDefault="00C46D3A" w:rsidP="0063218F">
            <w:pPr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  <w:lang w:eastAsia="fr-FR"/>
              </w:rPr>
            </w:pPr>
            <w:r w:rsidRPr="00D834B3">
              <w:rPr>
                <w:rFonts w:ascii="Tekton Pro" w:hAnsi="Tekton Pro" w:cstheme="majorBidi"/>
                <w:color w:val="215868" w:themeColor="accent5" w:themeShade="80"/>
                <w:sz w:val="26"/>
                <w:szCs w:val="26"/>
                <w:lang w:eastAsia="fr-FR"/>
              </w:rPr>
              <w:t xml:space="preserve">                Rida</w:t>
            </w:r>
          </w:p>
        </w:tc>
        <w:tc>
          <w:tcPr>
            <w:tcW w:w="3828" w:type="dxa"/>
          </w:tcPr>
          <w:p w:rsidR="00C46D3A" w:rsidRPr="00D834B3" w:rsidRDefault="00C46D3A" w:rsidP="0063218F">
            <w:pPr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6"/>
                <w:szCs w:val="26"/>
                <w:lang w:eastAsia="fr-FR"/>
              </w:rPr>
            </w:pPr>
            <w:r w:rsidRPr="00D834B3">
              <w:rPr>
                <w:rFonts w:ascii="Tekton Pro" w:hAnsi="Tekton Pro" w:cstheme="majorBidi"/>
                <w:b/>
                <w:bCs/>
                <w:color w:val="215868" w:themeColor="accent5" w:themeShade="80"/>
                <w:sz w:val="26"/>
                <w:szCs w:val="26"/>
                <w:lang w:eastAsia="fr-FR"/>
              </w:rPr>
              <w:t xml:space="preserve">Amine </w:t>
            </w:r>
          </w:p>
        </w:tc>
        <w:tc>
          <w:tcPr>
            <w:tcW w:w="1984" w:type="dxa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  <w:tc>
          <w:tcPr>
            <w:tcW w:w="2150" w:type="dxa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</w:tr>
      <w:tr w:rsidR="00C46D3A" w:rsidTr="00D834B3">
        <w:trPr>
          <w:jc w:val="center"/>
        </w:trPr>
        <w:tc>
          <w:tcPr>
            <w:tcW w:w="2830" w:type="dxa"/>
            <w:vMerge/>
            <w:shd w:val="clear" w:color="auto" w:fill="FBD4B4" w:themeFill="accent6" w:themeFillTint="66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  <w:tc>
          <w:tcPr>
            <w:tcW w:w="3828" w:type="dxa"/>
            <w:shd w:val="clear" w:color="auto" w:fill="F2DBDB" w:themeFill="accent2" w:themeFillTint="33"/>
          </w:tcPr>
          <w:p w:rsidR="00C46D3A" w:rsidRPr="00D834B3" w:rsidRDefault="00C46D3A" w:rsidP="0063218F">
            <w:pPr>
              <w:jc w:val="center"/>
              <w:rPr>
                <w:rFonts w:ascii="Tekton Pro" w:hAnsi="Tekton Pro" w:cstheme="majorBidi"/>
                <w:b/>
                <w:bCs/>
                <w:color w:val="215868" w:themeColor="accent5" w:themeShade="80"/>
                <w:sz w:val="26"/>
                <w:szCs w:val="26"/>
                <w:lang w:eastAsia="fr-FR"/>
              </w:rPr>
            </w:pPr>
            <w:r w:rsidRPr="00D834B3">
              <w:rPr>
                <w:rFonts w:ascii="Tekton Pro" w:hAnsi="Tekton Pro" w:cstheme="majorBidi"/>
                <w:b/>
                <w:bCs/>
                <w:color w:val="215868" w:themeColor="accent5" w:themeShade="80"/>
                <w:sz w:val="26"/>
                <w:szCs w:val="26"/>
                <w:lang w:eastAsia="fr-FR"/>
              </w:rPr>
              <w:t>Kamal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  <w:tc>
          <w:tcPr>
            <w:tcW w:w="2150" w:type="dxa"/>
            <w:shd w:val="clear" w:color="auto" w:fill="F2DBDB" w:themeFill="accent2" w:themeFillTint="33"/>
          </w:tcPr>
          <w:p w:rsidR="00C46D3A" w:rsidRDefault="00C46D3A" w:rsidP="0063218F">
            <w:pPr>
              <w:rPr>
                <w:rFonts w:asciiTheme="majorBidi" w:hAnsiTheme="majorBidi" w:cstheme="majorBidi"/>
                <w:sz w:val="26"/>
                <w:szCs w:val="26"/>
                <w:lang w:eastAsia="fr-FR"/>
              </w:rPr>
            </w:pPr>
          </w:p>
        </w:tc>
      </w:tr>
    </w:tbl>
    <w:p w:rsidR="00FA2A7E" w:rsidRDefault="00FA2A7E" w:rsidP="00713035">
      <w:pPr>
        <w:spacing w:after="0"/>
        <w:jc w:val="both"/>
        <w:rPr>
          <w:sz w:val="10"/>
          <w:szCs w:val="10"/>
        </w:rPr>
      </w:pPr>
    </w:p>
    <w:p w:rsidR="00D834B3" w:rsidRDefault="00D834B3" w:rsidP="00713035">
      <w:pPr>
        <w:spacing w:after="0"/>
        <w:jc w:val="both"/>
        <w:rPr>
          <w:sz w:val="10"/>
          <w:szCs w:val="10"/>
        </w:rPr>
      </w:pPr>
    </w:p>
    <w:p w:rsidR="00D834B3" w:rsidRDefault="00D834B3" w:rsidP="00713035">
      <w:pPr>
        <w:spacing w:after="0"/>
        <w:jc w:val="both"/>
        <w:rPr>
          <w:sz w:val="10"/>
          <w:szCs w:val="10"/>
        </w:rPr>
      </w:pPr>
    </w:p>
    <w:p w:rsidR="00D834B3" w:rsidRDefault="00D834B3" w:rsidP="00713035">
      <w:pPr>
        <w:spacing w:after="0"/>
        <w:jc w:val="both"/>
        <w:rPr>
          <w:sz w:val="10"/>
          <w:szCs w:val="10"/>
        </w:rPr>
      </w:pPr>
    </w:p>
    <w:p w:rsidR="00D834B3" w:rsidRDefault="00D834B3" w:rsidP="00713035">
      <w:pPr>
        <w:spacing w:after="0"/>
        <w:jc w:val="both"/>
        <w:rPr>
          <w:sz w:val="10"/>
          <w:szCs w:val="10"/>
        </w:rPr>
      </w:pPr>
    </w:p>
    <w:p w:rsidR="00D834B3" w:rsidRDefault="00D834B3" w:rsidP="00713035">
      <w:pPr>
        <w:spacing w:after="0"/>
        <w:jc w:val="both"/>
        <w:rPr>
          <w:sz w:val="10"/>
          <w:szCs w:val="10"/>
        </w:rPr>
      </w:pPr>
    </w:p>
    <w:p w:rsidR="00D834B3" w:rsidRPr="00D834B3" w:rsidRDefault="00D834B3" w:rsidP="00D834B3">
      <w:pPr>
        <w:pStyle w:val="Titre1"/>
        <w:numPr>
          <w:ilvl w:val="0"/>
          <w:numId w:val="29"/>
        </w:numPr>
        <w:rPr>
          <w:rFonts w:ascii="Hobo Std" w:hAnsi="Hobo Std"/>
          <w:b/>
          <w:bCs/>
          <w:color w:val="FF0000"/>
          <w:lang w:eastAsia="fr-FR"/>
        </w:rPr>
      </w:pPr>
      <w:r w:rsidRPr="00D834B3">
        <w:rPr>
          <w:rFonts w:ascii="Hobo Std" w:hAnsi="Hobo Std"/>
          <w:b/>
          <w:bCs/>
          <w:color w:val="FF0000"/>
          <w:lang w:eastAsia="fr-FR"/>
        </w:rPr>
        <w:t xml:space="preserve">La trajectoire : </w:t>
      </w:r>
    </w:p>
    <w:p w:rsidR="00D834B3" w:rsidRPr="00D834B3" w:rsidRDefault="00D834B3" w:rsidP="00D834B3">
      <w:pPr>
        <w:pStyle w:val="Titre2"/>
        <w:numPr>
          <w:ilvl w:val="0"/>
          <w:numId w:val="28"/>
        </w:numPr>
        <w:rPr>
          <w:b/>
          <w:bCs/>
          <w:color w:val="00B050"/>
          <w:lang w:eastAsia="fr-FR"/>
        </w:rPr>
      </w:pPr>
      <w:r w:rsidRPr="00D834B3">
        <w:rPr>
          <w:rFonts w:ascii="Hobo Std" w:hAnsi="Hobo Std"/>
          <w:noProof/>
          <w:color w:val="000000" w:themeColor="text1"/>
          <w:lang w:eastAsia="fr-FR"/>
        </w:rPr>
        <w:drawing>
          <wp:anchor distT="0" distB="0" distL="114300" distR="114300" simplePos="0" relativeHeight="251713023" behindDoc="0" locked="0" layoutInCell="1" allowOverlap="1" wp14:anchorId="410C42C3" wp14:editId="0E6A1C0B">
            <wp:simplePos x="0" y="0"/>
            <wp:positionH relativeFrom="column">
              <wp:posOffset>4314825</wp:posOffset>
            </wp:positionH>
            <wp:positionV relativeFrom="paragraph">
              <wp:posOffset>40640</wp:posOffset>
            </wp:positionV>
            <wp:extent cx="2391410" cy="789305"/>
            <wp:effectExtent l="0" t="0" r="8890" b="0"/>
            <wp:wrapSquare wrapText="bothSides"/>
            <wp:docPr id="1638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4B3">
        <w:rPr>
          <w:rFonts w:ascii="Hobo Std" w:hAnsi="Hobo Std"/>
          <w:b/>
          <w:bCs/>
          <w:color w:val="000000" w:themeColor="text1"/>
          <w:lang w:eastAsia="fr-FR"/>
        </w:rPr>
        <w:t>Activité</w:t>
      </w:r>
      <w:r w:rsidRPr="00D834B3">
        <w:rPr>
          <w:b/>
          <w:bCs/>
          <w:color w:val="000000" w:themeColor="text1"/>
          <w:lang w:eastAsia="fr-FR"/>
        </w:rPr>
        <w:t> </w:t>
      </w:r>
      <w:r w:rsidRPr="00D834B3">
        <w:rPr>
          <w:b/>
          <w:bCs/>
          <w:color w:val="00B050"/>
          <w:lang w:eastAsia="fr-FR"/>
        </w:rPr>
        <w:t>:</w:t>
      </w:r>
    </w:p>
    <w:p w:rsidR="00D834B3" w:rsidRDefault="00D834B3" w:rsidP="00D834B3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Que signifient les traces des mouvements de ces objets ?</w:t>
      </w:r>
    </w:p>
    <w:p w:rsidR="00D834B3" w:rsidRPr="00D834B3" w:rsidRDefault="00D834B3" w:rsidP="00D834B3">
      <w:pPr>
        <w:pStyle w:val="Titre2"/>
        <w:numPr>
          <w:ilvl w:val="0"/>
          <w:numId w:val="26"/>
        </w:numPr>
        <w:rPr>
          <w:rFonts w:ascii="Hobo Std" w:hAnsi="Hobo Std"/>
          <w:color w:val="00B050"/>
          <w:lang w:eastAsia="fr-FR"/>
        </w:rPr>
      </w:pPr>
      <w:r w:rsidRPr="00D834B3">
        <w:rPr>
          <w:rFonts w:ascii="Hobo Std" w:hAnsi="Hobo Std"/>
          <w:noProof/>
          <w:color w:val="000000" w:themeColor="text1"/>
          <w:lang w:eastAsia="fr-FR"/>
        </w:rPr>
        <w:drawing>
          <wp:anchor distT="0" distB="0" distL="114300" distR="114300" simplePos="0" relativeHeight="251711999" behindDoc="0" locked="0" layoutInCell="1" allowOverlap="1" wp14:anchorId="430F2A90" wp14:editId="37E0AAFB">
            <wp:simplePos x="0" y="0"/>
            <wp:positionH relativeFrom="column">
              <wp:posOffset>4302125</wp:posOffset>
            </wp:positionH>
            <wp:positionV relativeFrom="paragraph">
              <wp:posOffset>149860</wp:posOffset>
            </wp:positionV>
            <wp:extent cx="2400935" cy="913765"/>
            <wp:effectExtent l="0" t="0" r="0" b="635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4B3">
        <w:rPr>
          <w:rFonts w:ascii="Hobo Std" w:hAnsi="Hobo Std"/>
          <w:b/>
          <w:bCs/>
          <w:color w:val="00B050"/>
          <w:lang w:eastAsia="fr-FR"/>
        </w:rPr>
        <w:t>Définition :</w:t>
      </w:r>
    </w:p>
    <w:p w:rsidR="00D834B3" w:rsidRDefault="00D834B3" w:rsidP="00D834B3">
      <w:p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   </w:t>
      </w:r>
      <w:r>
        <w:rPr>
          <w:rFonts w:asciiTheme="majorBidi" w:hAnsiTheme="majorBidi" w:cstheme="majorBidi"/>
          <w:sz w:val="26"/>
          <w:szCs w:val="26"/>
        </w:rPr>
        <w:t>L</w:t>
      </w:r>
      <w:r w:rsidRPr="00D403D9">
        <w:rPr>
          <w:rFonts w:asciiTheme="majorBidi" w:hAnsiTheme="majorBidi" w:cstheme="majorBidi"/>
          <w:sz w:val="26"/>
          <w:szCs w:val="26"/>
        </w:rPr>
        <w:t>a trajectoire d’un objet en mouvement est une ligne continue qui relie les positions successives à partir desquels passe cet objet en mouvement.</w:t>
      </w:r>
    </w:p>
    <w:p w:rsidR="00D834B3" w:rsidRPr="00D834B3" w:rsidRDefault="00D834B3" w:rsidP="00D834B3">
      <w:pPr>
        <w:pStyle w:val="Titre2"/>
        <w:numPr>
          <w:ilvl w:val="0"/>
          <w:numId w:val="26"/>
        </w:numPr>
        <w:rPr>
          <w:rFonts w:ascii="Hobo Std" w:eastAsia="Calibri" w:hAnsi="Hobo Std"/>
          <w:b/>
          <w:bCs/>
          <w:color w:val="00B050"/>
        </w:rPr>
      </w:pPr>
      <w:r w:rsidRPr="00D834B3">
        <w:rPr>
          <w:rFonts w:ascii="Hobo Std" w:eastAsia="Calibri" w:hAnsi="Hobo Std"/>
          <w:b/>
          <w:bCs/>
          <w:color w:val="00B050"/>
        </w:rPr>
        <w:t>Types de trajectoire :</w:t>
      </w:r>
    </w:p>
    <w:p w:rsidR="00D834B3" w:rsidRPr="008D79F8" w:rsidRDefault="00D834B3" w:rsidP="00D834B3">
      <w:pPr>
        <w:pStyle w:val="PrformatHTML"/>
        <w:numPr>
          <w:ilvl w:val="0"/>
          <w:numId w:val="22"/>
        </w:numPr>
        <w:ind w:left="142"/>
        <w:jc w:val="both"/>
        <w:rPr>
          <w:rFonts w:asciiTheme="majorBidi" w:eastAsia="Calibri" w:hAnsiTheme="majorBidi" w:cstheme="majorBidi"/>
          <w:sz w:val="26"/>
          <w:szCs w:val="26"/>
        </w:rPr>
      </w:pPr>
      <w:r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Pr="00D834B3">
        <w:rPr>
          <w:rFonts w:ascii="Tekton Pro" w:eastAsia="Calibri" w:hAnsi="Tekton Pro" w:cstheme="majorBidi"/>
          <w:b/>
          <w:bCs/>
          <w:color w:val="215868" w:themeColor="accent5" w:themeShade="80"/>
          <w:sz w:val="28"/>
          <w:szCs w:val="28"/>
        </w:rPr>
        <w:t>Trajectoire rectiligne</w:t>
      </w:r>
      <w:r w:rsidRPr="00D834B3">
        <w:rPr>
          <w:rFonts w:asciiTheme="majorBidi" w:eastAsia="Calibri" w:hAnsiTheme="majorBidi" w:cstheme="majorBidi"/>
          <w:color w:val="215868" w:themeColor="accent5" w:themeShade="80"/>
          <w:sz w:val="26"/>
          <w:szCs w:val="26"/>
        </w:rPr>
        <w:t xml:space="preserve"> </w:t>
      </w:r>
      <w:r w:rsidRPr="008D79F8">
        <w:rPr>
          <w:rFonts w:asciiTheme="majorBidi" w:eastAsia="Calibri" w:hAnsiTheme="majorBidi" w:cstheme="majorBidi"/>
          <w:sz w:val="26"/>
          <w:szCs w:val="26"/>
        </w:rPr>
        <w:t>: lorsque la ligne qui relie les positions de l’objet en mouvement est droite.</w:t>
      </w:r>
    </w:p>
    <w:p w:rsidR="00D834B3" w:rsidRPr="008D79F8" w:rsidRDefault="00D834B3" w:rsidP="00D834B3">
      <w:pPr>
        <w:pStyle w:val="PrformatHTML"/>
        <w:numPr>
          <w:ilvl w:val="0"/>
          <w:numId w:val="22"/>
        </w:numPr>
        <w:ind w:left="142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C86C9F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</w:t>
      </w:r>
      <w:r w:rsidRPr="00D834B3">
        <w:rPr>
          <w:rFonts w:ascii="Tekton Pro" w:eastAsia="Calibri" w:hAnsi="Tekton Pro" w:cstheme="majorBidi"/>
          <w:b/>
          <w:bCs/>
          <w:color w:val="215868" w:themeColor="accent5" w:themeShade="80"/>
          <w:sz w:val="28"/>
          <w:szCs w:val="28"/>
        </w:rPr>
        <w:t>Trajectoire curviligne :</w:t>
      </w:r>
      <w:r w:rsidRPr="008D79F8">
        <w:rPr>
          <w:rFonts w:asciiTheme="majorBidi" w:eastAsia="Calibri" w:hAnsiTheme="majorBidi" w:cstheme="majorBidi"/>
          <w:sz w:val="26"/>
          <w:szCs w:val="26"/>
        </w:rPr>
        <w:t xml:space="preserve"> lorsque la ligne qui relie les positions de l</w:t>
      </w:r>
      <w:r>
        <w:rPr>
          <w:rFonts w:asciiTheme="majorBidi" w:eastAsia="Calibri" w:hAnsiTheme="majorBidi" w:cstheme="majorBidi"/>
          <w:sz w:val="26"/>
          <w:szCs w:val="26"/>
        </w:rPr>
        <w:t>’</w:t>
      </w:r>
      <w:r w:rsidRPr="008D79F8">
        <w:rPr>
          <w:rFonts w:asciiTheme="majorBidi" w:eastAsia="Calibri" w:hAnsiTheme="majorBidi" w:cstheme="majorBidi"/>
          <w:sz w:val="26"/>
          <w:szCs w:val="26"/>
        </w:rPr>
        <w:t>objet en mouvement est une courbe.</w:t>
      </w:r>
    </w:p>
    <w:p w:rsidR="00D834B3" w:rsidRDefault="00D834B3" w:rsidP="00D834B3">
      <w:pPr>
        <w:pStyle w:val="PrformatHTML"/>
        <w:numPr>
          <w:ilvl w:val="0"/>
          <w:numId w:val="22"/>
        </w:numPr>
        <w:ind w:left="142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C86C9F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 </w:t>
      </w:r>
      <w:r w:rsidRPr="00D834B3">
        <w:rPr>
          <w:rFonts w:ascii="Tekton Pro" w:eastAsia="Calibri" w:hAnsi="Tekton Pro" w:cstheme="majorBidi"/>
          <w:b/>
          <w:bCs/>
          <w:color w:val="215868" w:themeColor="accent5" w:themeShade="80"/>
          <w:sz w:val="28"/>
          <w:szCs w:val="28"/>
        </w:rPr>
        <w:t>Trajectoire circulaire :</w:t>
      </w:r>
      <w:r w:rsidRPr="008D79F8">
        <w:rPr>
          <w:rFonts w:asciiTheme="majorBidi" w:eastAsia="Calibri" w:hAnsiTheme="majorBidi" w:cstheme="majorBidi"/>
          <w:sz w:val="26"/>
          <w:szCs w:val="26"/>
        </w:rPr>
        <w:t xml:space="preserve"> Lorsque la ligne qui relie les positions du mobile est un cercle.</w:t>
      </w:r>
    </w:p>
    <w:p w:rsidR="00D834B3" w:rsidRPr="00D834B3" w:rsidRDefault="00D834B3" w:rsidP="00D834B3">
      <w:pPr>
        <w:pStyle w:val="Titre1"/>
        <w:numPr>
          <w:ilvl w:val="0"/>
          <w:numId w:val="29"/>
        </w:numPr>
        <w:rPr>
          <w:rFonts w:ascii="Hobo Std" w:eastAsia="Calibri" w:hAnsi="Hobo Std"/>
          <w:b/>
          <w:bCs/>
          <w:color w:val="FF0000"/>
        </w:rPr>
      </w:pPr>
      <w:r w:rsidRPr="00D834B3">
        <w:rPr>
          <w:rFonts w:ascii="Hobo Std" w:eastAsia="Calibri" w:hAnsi="Hobo Std"/>
          <w:b/>
          <w:bCs/>
          <w:color w:val="FF0000"/>
        </w:rPr>
        <w:t>Types de mouvement :</w:t>
      </w:r>
    </w:p>
    <w:p w:rsidR="00D834B3" w:rsidRPr="00D834B3" w:rsidRDefault="00D834B3" w:rsidP="00D834B3">
      <w:pPr>
        <w:pStyle w:val="Titre2"/>
        <w:numPr>
          <w:ilvl w:val="0"/>
          <w:numId w:val="27"/>
        </w:numPr>
        <w:rPr>
          <w:rFonts w:ascii="Hobo Std" w:hAnsi="Hobo Std"/>
          <w:b/>
          <w:bCs/>
          <w:color w:val="00B050"/>
        </w:rPr>
      </w:pPr>
      <w:r w:rsidRPr="00D834B3">
        <w:rPr>
          <w:rFonts w:ascii="Hobo Std" w:hAnsi="Hobo Std"/>
          <w:b/>
          <w:bCs/>
          <w:color w:val="00B050"/>
        </w:rPr>
        <w:t>Mouvement de translation :</w:t>
      </w:r>
    </w:p>
    <w:p w:rsidR="00D834B3" w:rsidRPr="00907DBC" w:rsidRDefault="00D834B3" w:rsidP="00D834B3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714047" behindDoc="0" locked="0" layoutInCell="1" allowOverlap="1" wp14:anchorId="17C28660" wp14:editId="1CA9C314">
            <wp:simplePos x="0" y="0"/>
            <wp:positionH relativeFrom="page">
              <wp:posOffset>3667125</wp:posOffset>
            </wp:positionH>
            <wp:positionV relativeFrom="paragraph">
              <wp:posOffset>12065</wp:posOffset>
            </wp:positionV>
            <wp:extent cx="3437386" cy="552450"/>
            <wp:effectExtent l="0" t="0" r="0" b="0"/>
            <wp:wrapSquare wrapText="bothSides"/>
            <wp:docPr id="22" name="Picture 2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386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6F0F">
        <w:rPr>
          <w:rFonts w:asciiTheme="majorBidi" w:hAnsiTheme="majorBidi" w:cstheme="majorBidi"/>
          <w:sz w:val="26"/>
          <w:szCs w:val="26"/>
        </w:rPr>
        <w:t>Dans le mouvement de translation, tous les segments droits appartenant au corps conservent la même direction</w:t>
      </w:r>
      <w:r>
        <w:rPr>
          <w:rFonts w:asciiTheme="majorBidi" w:hAnsiTheme="majorBidi" w:cstheme="majorBidi"/>
          <w:sz w:val="26"/>
          <w:szCs w:val="26"/>
        </w:rPr>
        <w:t>, longueur et sens lors du mouvement. I</w:t>
      </w:r>
      <w:r w:rsidRPr="00907DBC">
        <w:rPr>
          <w:rFonts w:asciiTheme="majorBidi" w:hAnsiTheme="majorBidi" w:cstheme="majorBidi"/>
          <w:sz w:val="26"/>
          <w:szCs w:val="26"/>
        </w:rPr>
        <w:t xml:space="preserve">l peut s'agir d'un mouvement de </w:t>
      </w:r>
      <w:r>
        <w:rPr>
          <w:rFonts w:asciiTheme="majorBidi" w:hAnsiTheme="majorBidi" w:cstheme="majorBidi"/>
          <w:sz w:val="26"/>
          <w:szCs w:val="26"/>
        </w:rPr>
        <w:t>translation</w:t>
      </w:r>
      <w:r w:rsidRPr="00907DBC">
        <w:rPr>
          <w:rFonts w:asciiTheme="majorBidi" w:hAnsiTheme="majorBidi" w:cstheme="majorBidi"/>
          <w:sz w:val="26"/>
          <w:szCs w:val="26"/>
        </w:rPr>
        <w:t xml:space="preserve"> rectiligne (mouvement d'ascenseur), d'un mouvement de translation circulaire (mouvement du compartiment de jeu) ou d'un mouvement de curviligne</w:t>
      </w:r>
    </w:p>
    <w:p w:rsidR="00D834B3" w:rsidRDefault="00D834B3" w:rsidP="00D834B3">
      <w:pPr>
        <w:spacing w:after="0"/>
        <w:rPr>
          <w:rFonts w:asciiTheme="majorBidi" w:hAnsiTheme="majorBidi" w:cstheme="majorBidi"/>
          <w:sz w:val="26"/>
          <w:szCs w:val="26"/>
        </w:rPr>
      </w:pPr>
      <w:r w:rsidRPr="00907DBC">
        <w:rPr>
          <w:rFonts w:asciiTheme="majorBidi" w:hAnsiTheme="majorBidi" w:cstheme="majorBidi"/>
          <w:sz w:val="26"/>
          <w:szCs w:val="26"/>
        </w:rPr>
        <w:t>(Mouvement d’un point de la roue par rapport à la route)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D834B3" w:rsidRPr="00D834B3" w:rsidRDefault="00D834B3" w:rsidP="00D834B3">
      <w:pPr>
        <w:pStyle w:val="Titre2"/>
        <w:numPr>
          <w:ilvl w:val="0"/>
          <w:numId w:val="27"/>
        </w:numPr>
        <w:rPr>
          <w:rFonts w:ascii="Hobo Std" w:hAnsi="Hobo Std"/>
          <w:b/>
          <w:bCs/>
          <w:color w:val="00B050"/>
        </w:rPr>
      </w:pPr>
      <w:r w:rsidRPr="00D834B3">
        <w:rPr>
          <w:rFonts w:ascii="Hobo Std" w:hAnsi="Hobo Std"/>
          <w:b/>
          <w:bCs/>
          <w:noProof/>
          <w:color w:val="00B050"/>
          <w:lang w:eastAsia="fr-FR"/>
        </w:rPr>
        <w:drawing>
          <wp:anchor distT="0" distB="0" distL="114300" distR="114300" simplePos="0" relativeHeight="251715071" behindDoc="0" locked="0" layoutInCell="1" allowOverlap="1" wp14:anchorId="37ADA491" wp14:editId="1B8F2166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2286000" cy="91440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4B3">
        <w:rPr>
          <w:rFonts w:ascii="Hobo Std" w:hAnsi="Hobo Std"/>
          <w:b/>
          <w:bCs/>
          <w:color w:val="00B050"/>
        </w:rPr>
        <w:t>Mouvement de rotation :</w:t>
      </w:r>
    </w:p>
    <w:p w:rsidR="00D834B3" w:rsidRPr="00D834B3" w:rsidRDefault="00D834B3" w:rsidP="00D834B3">
      <w:pPr>
        <w:rPr>
          <w:rFonts w:asciiTheme="majorBidi" w:hAnsiTheme="majorBidi" w:cstheme="majorBidi"/>
          <w:sz w:val="26"/>
          <w:szCs w:val="26"/>
        </w:rPr>
      </w:pPr>
      <w:r w:rsidRPr="0013340C">
        <w:rPr>
          <w:rFonts w:asciiTheme="majorBidi" w:hAnsiTheme="majorBidi" w:cstheme="majorBidi"/>
          <w:sz w:val="26"/>
          <w:szCs w:val="26"/>
        </w:rPr>
        <w:t xml:space="preserve">Un objet est en rotation si tous les points du corps se déplacent sur des trajectoires circulaires </w:t>
      </w:r>
      <w:r>
        <w:rPr>
          <w:rFonts w:asciiTheme="majorBidi" w:hAnsiTheme="majorBidi" w:cstheme="majorBidi"/>
          <w:sz w:val="26"/>
          <w:szCs w:val="26"/>
        </w:rPr>
        <w:t>et ne conservent pas la même direction.</w:t>
      </w:r>
      <w:r w:rsidRPr="0013340C">
        <w:rPr>
          <w:rFonts w:asciiTheme="majorBidi" w:hAnsiTheme="majorBidi" w:cstheme="majorBidi"/>
          <w:sz w:val="26"/>
          <w:szCs w:val="26"/>
        </w:rPr>
        <w:t xml:space="preserve"> </w:t>
      </w:r>
      <w:bookmarkStart w:id="0" w:name="_GoBack"/>
      <w:bookmarkEnd w:id="0"/>
    </w:p>
    <w:sectPr w:rsidR="00D834B3" w:rsidRPr="00D834B3" w:rsidSect="005F427C">
      <w:footerReference w:type="default" r:id="rId15"/>
      <w:pgSz w:w="11906" w:h="16838"/>
      <w:pgMar w:top="720" w:right="720" w:bottom="720" w:left="72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9D" w:rsidRDefault="004B589D" w:rsidP="00C26394">
      <w:pPr>
        <w:spacing w:after="0" w:line="240" w:lineRule="auto"/>
      </w:pPr>
      <w:r>
        <w:separator/>
      </w:r>
    </w:p>
  </w:endnote>
  <w:endnote w:type="continuationSeparator" w:id="0">
    <w:p w:rsidR="004B589D" w:rsidRDefault="004B589D" w:rsidP="00C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B7" w:rsidRPr="00E63407" w:rsidRDefault="002535C3" w:rsidP="006A3589">
    <w:pPr>
      <w:pStyle w:val="Pieddepage"/>
      <w:rPr>
        <w:rFonts w:ascii="Tekton Pro" w:hAnsi="Tekton Pro"/>
      </w:rPr>
    </w:pPr>
    <w:r w:rsidRPr="00287981">
      <w:rPr>
        <w:rFonts w:ascii="Tekton Pro" w:hAnsi="Tekton Pro"/>
        <w:b/>
        <w:bCs/>
        <w:noProof/>
        <w:color w:val="215868" w:themeColor="accent5" w:themeShade="8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-52705</wp:posOffset>
              </wp:positionV>
              <wp:extent cx="7058025" cy="0"/>
              <wp:effectExtent l="38100" t="38100" r="666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31C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4.15pt;width:55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" strokecolor="#c0504d [3205]" strokeweight="2pt">
              <v:shadow on="t" color="black" opacity="24903f" origin=",.5" offset="0,.55556mm"/>
            </v:shape>
          </w:pict>
        </mc:Fallback>
      </mc:AlternateContent>
    </w:r>
    <w:r w:rsidR="002F5629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>Mouvement et Repos</w:t>
    </w:r>
    <w:r w:rsidR="006A3589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         </w:t>
    </w:r>
    <w:r w:rsidR="00287981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</w:t>
    </w:r>
    <w:r w:rsidR="002F5629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</w:t>
    </w:r>
    <w:r w:rsidR="006A3589">
      <w:rPr>
        <w:rStyle w:val="Lienhypertexte"/>
        <w:rFonts w:ascii="Tekton Pro" w:hAnsi="Tekton Pro"/>
        <w:b/>
        <w:bCs/>
        <w:color w:val="215868" w:themeColor="accent5" w:themeShade="80"/>
        <w:sz w:val="24"/>
        <w:szCs w:val="24"/>
        <w:u w:val="none"/>
      </w:rPr>
      <w:t>www.Extraphysics.com</w:t>
    </w:r>
    <w:r w:rsidR="006A3589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</w:t>
    </w:r>
    <w:r w:rsidR="002F5629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</w:t>
    </w:r>
    <w:r w:rsidR="006A3589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</w:t>
    </w:r>
    <w:r w:rsidR="002F5629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 </w:t>
    </w:r>
    <w:r w:rsidR="00650303" w:rsidRPr="00287981">
      <w:rPr>
        <w:rFonts w:ascii="Tekton Pro" w:eastAsiaTheme="majorEastAsia" w:hAnsi="Tekton Pro" w:cstheme="majorBidi"/>
        <w:b/>
        <w:bCs/>
        <w:color w:val="215868" w:themeColor="accent5" w:themeShade="80"/>
        <w:kern w:val="24"/>
        <w:sz w:val="28"/>
        <w:szCs w:val="28"/>
      </w:rPr>
      <w:t xml:space="preserve"> </w:t>
    </w:r>
    <w:r w:rsidR="00B017FC" w:rsidRPr="00287981">
      <w:rPr>
        <w:rFonts w:ascii="Bradley Hand ITC" w:eastAsiaTheme="majorEastAsia" w:hAnsi="Bradley Hand ITC" w:cstheme="majorBidi"/>
        <w:b/>
        <w:bCs/>
        <w:color w:val="215868" w:themeColor="accent5" w:themeShade="80"/>
        <w:kern w:val="24"/>
        <w:sz w:val="108"/>
        <w:szCs w:val="108"/>
      </w:rPr>
      <w:t xml:space="preserve"> </w:t>
    </w:r>
    <w:r w:rsidR="00713035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>3</w:t>
    </w:r>
    <w:r w:rsidR="005946F4" w:rsidRPr="00287981">
      <w:rPr>
        <w:rFonts w:ascii="Tekton Pro" w:hAnsi="Tekton Pro"/>
        <w:b/>
        <w:bCs/>
        <w:color w:val="215868" w:themeColor="accent5" w:themeShade="80"/>
        <w:sz w:val="24"/>
        <w:szCs w:val="24"/>
        <w:vertAlign w:val="superscript"/>
      </w:rPr>
      <w:t>ème</w:t>
    </w:r>
    <w:r w:rsidR="005946F4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9D" w:rsidRDefault="004B589D" w:rsidP="00C26394">
      <w:pPr>
        <w:spacing w:after="0" w:line="240" w:lineRule="auto"/>
      </w:pPr>
      <w:r>
        <w:separator/>
      </w:r>
    </w:p>
  </w:footnote>
  <w:footnote w:type="continuationSeparator" w:id="0">
    <w:p w:rsidR="004B589D" w:rsidRDefault="004B589D" w:rsidP="00C2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80A"/>
    <w:multiLevelType w:val="hybridMultilevel"/>
    <w:tmpl w:val="8B92F9E8"/>
    <w:lvl w:ilvl="0" w:tplc="04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02F1777C"/>
    <w:multiLevelType w:val="hybridMultilevel"/>
    <w:tmpl w:val="2B2E0636"/>
    <w:lvl w:ilvl="0" w:tplc="1B90B714">
      <w:start w:val="2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0640BBF"/>
    <w:multiLevelType w:val="hybridMultilevel"/>
    <w:tmpl w:val="9B847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7229"/>
    <w:multiLevelType w:val="hybridMultilevel"/>
    <w:tmpl w:val="054A26BC"/>
    <w:lvl w:ilvl="0" w:tplc="040C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11CE3A47"/>
    <w:multiLevelType w:val="hybridMultilevel"/>
    <w:tmpl w:val="70D077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5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E294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240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705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2AC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0EA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C2B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486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5785D3E"/>
    <w:multiLevelType w:val="hybridMultilevel"/>
    <w:tmpl w:val="EDCC5228"/>
    <w:lvl w:ilvl="0" w:tplc="E8C6B7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205CF"/>
    <w:multiLevelType w:val="hybridMultilevel"/>
    <w:tmpl w:val="036479C4"/>
    <w:lvl w:ilvl="0" w:tplc="857A162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40B6"/>
    <w:multiLevelType w:val="hybridMultilevel"/>
    <w:tmpl w:val="8DC66D2A"/>
    <w:lvl w:ilvl="0" w:tplc="91A86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31F2D"/>
    <w:multiLevelType w:val="hybridMultilevel"/>
    <w:tmpl w:val="447CB94C"/>
    <w:lvl w:ilvl="0" w:tplc="46DCB518">
      <w:start w:val="1"/>
      <w:numFmt w:val="decimal"/>
      <w:lvlText w:val="%1-"/>
      <w:lvlJc w:val="left"/>
      <w:pPr>
        <w:ind w:left="1211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062151"/>
    <w:multiLevelType w:val="hybridMultilevel"/>
    <w:tmpl w:val="06FE8476"/>
    <w:lvl w:ilvl="0" w:tplc="8402DE92">
      <w:start w:val="1"/>
      <w:numFmt w:val="lowerLetter"/>
      <w:lvlText w:val="%1."/>
      <w:lvlJc w:val="left"/>
      <w:pPr>
        <w:ind w:left="1080" w:hanging="360"/>
      </w:pPr>
      <w:rPr>
        <w:rFonts w:ascii="Hobo Std" w:hAnsi="Hobo Std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724EE"/>
    <w:multiLevelType w:val="hybridMultilevel"/>
    <w:tmpl w:val="790C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26D91"/>
    <w:multiLevelType w:val="hybridMultilevel"/>
    <w:tmpl w:val="3A6A5C5E"/>
    <w:lvl w:ilvl="0" w:tplc="18284058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CF3478DC" w:tentative="1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F2006AE2" w:tentative="1">
      <w:start w:val="1"/>
      <w:numFmt w:val="bullet"/>
      <w:lvlText w:val="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D62A470" w:tentative="1">
      <w:start w:val="1"/>
      <w:numFmt w:val="bullet"/>
      <w:lvlText w:val="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C6428154" w:tentative="1">
      <w:start w:val="1"/>
      <w:numFmt w:val="bullet"/>
      <w:lvlText w:val="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F87C311E" w:tentative="1">
      <w:start w:val="1"/>
      <w:numFmt w:val="bullet"/>
      <w:lvlText w:val="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6A20418" w:tentative="1">
      <w:start w:val="1"/>
      <w:numFmt w:val="bullet"/>
      <w:lvlText w:val="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79D68DCC" w:tentative="1">
      <w:start w:val="1"/>
      <w:numFmt w:val="bullet"/>
      <w:lvlText w:val="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2DEADE22" w:tentative="1">
      <w:start w:val="1"/>
      <w:numFmt w:val="bullet"/>
      <w:lvlText w:val="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0D7705A"/>
    <w:multiLevelType w:val="hybridMultilevel"/>
    <w:tmpl w:val="F1C266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36CA5"/>
    <w:multiLevelType w:val="hybridMultilevel"/>
    <w:tmpl w:val="95DCA9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03B52"/>
    <w:multiLevelType w:val="hybridMultilevel"/>
    <w:tmpl w:val="7356235A"/>
    <w:lvl w:ilvl="0" w:tplc="B1AA371C">
      <w:start w:val="1"/>
      <w:numFmt w:val="lowerLetter"/>
      <w:lvlText w:val="%1."/>
      <w:lvlJc w:val="left"/>
      <w:pPr>
        <w:ind w:left="1776" w:hanging="360"/>
      </w:pPr>
      <w:rPr>
        <w:rFonts w:ascii="Hobo Std" w:hAnsi="Hobo Std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B014B5C"/>
    <w:multiLevelType w:val="hybridMultilevel"/>
    <w:tmpl w:val="91C00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C17EF"/>
    <w:multiLevelType w:val="hybridMultilevel"/>
    <w:tmpl w:val="98B4A0EC"/>
    <w:lvl w:ilvl="0" w:tplc="4CC6A0B4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40262C3B"/>
    <w:multiLevelType w:val="hybridMultilevel"/>
    <w:tmpl w:val="221AA4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F7837"/>
    <w:multiLevelType w:val="hybridMultilevel"/>
    <w:tmpl w:val="C0109D7A"/>
    <w:lvl w:ilvl="0" w:tplc="AB2C44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C35D0"/>
    <w:multiLevelType w:val="hybridMultilevel"/>
    <w:tmpl w:val="447CB94C"/>
    <w:lvl w:ilvl="0" w:tplc="46DCB518">
      <w:start w:val="1"/>
      <w:numFmt w:val="decimal"/>
      <w:lvlText w:val="%1-"/>
      <w:lvlJc w:val="left"/>
      <w:pPr>
        <w:ind w:left="1211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69E5B9F"/>
    <w:multiLevelType w:val="hybridMultilevel"/>
    <w:tmpl w:val="4ADE7A30"/>
    <w:lvl w:ilvl="0" w:tplc="27401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24B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062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9AAF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B80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65D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8F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65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669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EE15890"/>
    <w:multiLevelType w:val="hybridMultilevel"/>
    <w:tmpl w:val="1C125A60"/>
    <w:lvl w:ilvl="0" w:tplc="22C09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D0257"/>
    <w:multiLevelType w:val="hybridMultilevel"/>
    <w:tmpl w:val="C60C5DB6"/>
    <w:lvl w:ilvl="0" w:tplc="CEA07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2796F"/>
    <w:multiLevelType w:val="hybridMultilevel"/>
    <w:tmpl w:val="41FA60A8"/>
    <w:lvl w:ilvl="0" w:tplc="00A89F0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368C2"/>
    <w:multiLevelType w:val="hybridMultilevel"/>
    <w:tmpl w:val="68C236D6"/>
    <w:lvl w:ilvl="0" w:tplc="FF76DAC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EA33FF8"/>
    <w:multiLevelType w:val="hybridMultilevel"/>
    <w:tmpl w:val="2B56DAC8"/>
    <w:lvl w:ilvl="0" w:tplc="FA88C280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EE46FC4"/>
    <w:multiLevelType w:val="hybridMultilevel"/>
    <w:tmpl w:val="9BBCE468"/>
    <w:lvl w:ilvl="0" w:tplc="9E326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3C6145"/>
    <w:multiLevelType w:val="hybridMultilevel"/>
    <w:tmpl w:val="1B724A6A"/>
    <w:lvl w:ilvl="0" w:tplc="AFB43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6C47E2"/>
    <w:multiLevelType w:val="hybridMultilevel"/>
    <w:tmpl w:val="DBA294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3"/>
  </w:num>
  <w:num w:numId="5">
    <w:abstractNumId w:val="26"/>
  </w:num>
  <w:num w:numId="6">
    <w:abstractNumId w:val="0"/>
  </w:num>
  <w:num w:numId="7">
    <w:abstractNumId w:val="20"/>
  </w:num>
  <w:num w:numId="8">
    <w:abstractNumId w:val="11"/>
  </w:num>
  <w:num w:numId="9">
    <w:abstractNumId w:val="5"/>
  </w:num>
  <w:num w:numId="10">
    <w:abstractNumId w:val="15"/>
  </w:num>
  <w:num w:numId="11">
    <w:abstractNumId w:val="18"/>
  </w:num>
  <w:num w:numId="12">
    <w:abstractNumId w:val="24"/>
  </w:num>
  <w:num w:numId="13">
    <w:abstractNumId w:val="23"/>
  </w:num>
  <w:num w:numId="14">
    <w:abstractNumId w:val="10"/>
  </w:num>
  <w:num w:numId="15">
    <w:abstractNumId w:val="12"/>
  </w:num>
  <w:num w:numId="16">
    <w:abstractNumId w:val="19"/>
  </w:num>
  <w:num w:numId="17">
    <w:abstractNumId w:val="13"/>
  </w:num>
  <w:num w:numId="18">
    <w:abstractNumId w:val="17"/>
  </w:num>
  <w:num w:numId="19">
    <w:abstractNumId w:val="2"/>
  </w:num>
  <w:num w:numId="20">
    <w:abstractNumId w:val="8"/>
  </w:num>
  <w:num w:numId="21">
    <w:abstractNumId w:val="22"/>
  </w:num>
  <w:num w:numId="22">
    <w:abstractNumId w:val="6"/>
  </w:num>
  <w:num w:numId="23">
    <w:abstractNumId w:val="28"/>
  </w:num>
  <w:num w:numId="24">
    <w:abstractNumId w:val="25"/>
  </w:num>
  <w:num w:numId="25">
    <w:abstractNumId w:val="16"/>
  </w:num>
  <w:num w:numId="26">
    <w:abstractNumId w:val="7"/>
  </w:num>
  <w:num w:numId="27">
    <w:abstractNumId w:val="21"/>
  </w:num>
  <w:num w:numId="28">
    <w:abstractNumId w:val="9"/>
  </w:num>
  <w:num w:numId="2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94"/>
    <w:rsid w:val="00081EF3"/>
    <w:rsid w:val="00096A28"/>
    <w:rsid w:val="001210D5"/>
    <w:rsid w:val="001816C8"/>
    <w:rsid w:val="001C3D5B"/>
    <w:rsid w:val="001F6615"/>
    <w:rsid w:val="00205AC0"/>
    <w:rsid w:val="0022011F"/>
    <w:rsid w:val="002410B8"/>
    <w:rsid w:val="00247C7B"/>
    <w:rsid w:val="002535C3"/>
    <w:rsid w:val="0025421B"/>
    <w:rsid w:val="00262EC6"/>
    <w:rsid w:val="00270296"/>
    <w:rsid w:val="00287981"/>
    <w:rsid w:val="002902BF"/>
    <w:rsid w:val="0029632D"/>
    <w:rsid w:val="002B424D"/>
    <w:rsid w:val="002E268F"/>
    <w:rsid w:val="002F5629"/>
    <w:rsid w:val="002F7532"/>
    <w:rsid w:val="003506B1"/>
    <w:rsid w:val="00362BA5"/>
    <w:rsid w:val="003650C5"/>
    <w:rsid w:val="003D4148"/>
    <w:rsid w:val="003E5879"/>
    <w:rsid w:val="00401779"/>
    <w:rsid w:val="00405167"/>
    <w:rsid w:val="004371FA"/>
    <w:rsid w:val="004B4CE6"/>
    <w:rsid w:val="004B589D"/>
    <w:rsid w:val="004C51AD"/>
    <w:rsid w:val="00506986"/>
    <w:rsid w:val="0052235B"/>
    <w:rsid w:val="00530E32"/>
    <w:rsid w:val="005946F4"/>
    <w:rsid w:val="00595E53"/>
    <w:rsid w:val="005B5CB7"/>
    <w:rsid w:val="005F427C"/>
    <w:rsid w:val="006453FC"/>
    <w:rsid w:val="0064695F"/>
    <w:rsid w:val="00650303"/>
    <w:rsid w:val="0067139B"/>
    <w:rsid w:val="0068481A"/>
    <w:rsid w:val="0068505A"/>
    <w:rsid w:val="006A3589"/>
    <w:rsid w:val="006A70FD"/>
    <w:rsid w:val="006A7323"/>
    <w:rsid w:val="006B2057"/>
    <w:rsid w:val="00713035"/>
    <w:rsid w:val="007566D6"/>
    <w:rsid w:val="0077625A"/>
    <w:rsid w:val="007974D9"/>
    <w:rsid w:val="007A1A9A"/>
    <w:rsid w:val="007A312C"/>
    <w:rsid w:val="007D3E40"/>
    <w:rsid w:val="007E4B97"/>
    <w:rsid w:val="007E6CB6"/>
    <w:rsid w:val="007E7ABD"/>
    <w:rsid w:val="00801148"/>
    <w:rsid w:val="00840297"/>
    <w:rsid w:val="0084047A"/>
    <w:rsid w:val="00892AE5"/>
    <w:rsid w:val="008B421B"/>
    <w:rsid w:val="008D66FE"/>
    <w:rsid w:val="0094193F"/>
    <w:rsid w:val="00944A00"/>
    <w:rsid w:val="00965366"/>
    <w:rsid w:val="00984D20"/>
    <w:rsid w:val="009D0C7A"/>
    <w:rsid w:val="009E3141"/>
    <w:rsid w:val="00A43770"/>
    <w:rsid w:val="00A51D44"/>
    <w:rsid w:val="00A52552"/>
    <w:rsid w:val="00A532ED"/>
    <w:rsid w:val="00A808C0"/>
    <w:rsid w:val="00AA6FE7"/>
    <w:rsid w:val="00AC24DF"/>
    <w:rsid w:val="00AC5ECC"/>
    <w:rsid w:val="00AE11D2"/>
    <w:rsid w:val="00AE5EF6"/>
    <w:rsid w:val="00B017FC"/>
    <w:rsid w:val="00B116D8"/>
    <w:rsid w:val="00B47A22"/>
    <w:rsid w:val="00BC3FE7"/>
    <w:rsid w:val="00BC7B28"/>
    <w:rsid w:val="00BF28F7"/>
    <w:rsid w:val="00C113E1"/>
    <w:rsid w:val="00C17001"/>
    <w:rsid w:val="00C26394"/>
    <w:rsid w:val="00C46D3A"/>
    <w:rsid w:val="00C64CC8"/>
    <w:rsid w:val="00C87E45"/>
    <w:rsid w:val="00CC38D5"/>
    <w:rsid w:val="00D06ADD"/>
    <w:rsid w:val="00D43798"/>
    <w:rsid w:val="00D834B3"/>
    <w:rsid w:val="00D9324E"/>
    <w:rsid w:val="00DB1112"/>
    <w:rsid w:val="00E603C4"/>
    <w:rsid w:val="00E6191C"/>
    <w:rsid w:val="00E63407"/>
    <w:rsid w:val="00E66189"/>
    <w:rsid w:val="00EA54C2"/>
    <w:rsid w:val="00EC68B7"/>
    <w:rsid w:val="00EF2A0A"/>
    <w:rsid w:val="00F11898"/>
    <w:rsid w:val="00F467AA"/>
    <w:rsid w:val="00F47DCB"/>
    <w:rsid w:val="00F54B50"/>
    <w:rsid w:val="00F7364D"/>
    <w:rsid w:val="00F82D34"/>
    <w:rsid w:val="00F952E7"/>
    <w:rsid w:val="00FA2A7E"/>
    <w:rsid w:val="00FC7960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47CA7-2206-4518-A97A-D64F5A4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C8"/>
  </w:style>
  <w:style w:type="paragraph" w:styleId="Titre1">
    <w:name w:val="heading 1"/>
    <w:basedOn w:val="Normal"/>
    <w:next w:val="Normal"/>
    <w:link w:val="Titre1Car"/>
    <w:uiPriority w:val="9"/>
    <w:qFormat/>
    <w:rsid w:val="00FA2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2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85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3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394"/>
  </w:style>
  <w:style w:type="paragraph" w:styleId="Pieddepage">
    <w:name w:val="footer"/>
    <w:basedOn w:val="Normal"/>
    <w:link w:val="Pieddepag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394"/>
  </w:style>
  <w:style w:type="table" w:styleId="Grilledutableau">
    <w:name w:val="Table Grid"/>
    <w:basedOn w:val="TableauNormal"/>
    <w:uiPriority w:val="39"/>
    <w:rsid w:val="008B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850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85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08C0"/>
    <w:rPr>
      <w:color w:val="0000FF"/>
      <w:u w:val="single"/>
    </w:rPr>
  </w:style>
  <w:style w:type="paragraph" w:customStyle="1" w:styleId="Default">
    <w:name w:val="Default"/>
    <w:rsid w:val="00437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A2A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A2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unhideWhenUsed/>
    <w:rsid w:val="00D83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34B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1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2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2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8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3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0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8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1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3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1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3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c1.m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F9E84-2012-482A-A7EE-19DC00B9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www.Extraphysics.com</dc:creator>
  <cp:keywords/>
  <dc:description/>
  <cp:lastModifiedBy>user</cp:lastModifiedBy>
  <cp:revision>2</cp:revision>
  <cp:lastPrinted>2021-02-03T21:57:00Z</cp:lastPrinted>
  <dcterms:created xsi:type="dcterms:W3CDTF">2021-03-03T22:24:00Z</dcterms:created>
  <dcterms:modified xsi:type="dcterms:W3CDTF">2021-03-03T22:24:00Z</dcterms:modified>
</cp:coreProperties>
</file>