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B7" w:rsidRPr="00B017FC" w:rsidRDefault="00713035" w:rsidP="00B017FC">
      <w:pPr>
        <w:rPr>
          <w:sz w:val="32"/>
          <w:szCs w:val="32"/>
        </w:rPr>
      </w:pPr>
      <w:r>
        <w:rPr>
          <w:rFonts w:ascii="Hobo Std" w:hAnsi="Hobo Std"/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71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943725" cy="676275"/>
                <wp:effectExtent l="0" t="0" r="0" b="0"/>
                <wp:wrapTight wrapText="lef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3725" cy="676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2A7E" w:rsidRPr="00713035" w:rsidRDefault="004352E2" w:rsidP="004352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BACC6" w:themeColor="accent5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Les actions Mécaniques</w:t>
                            </w:r>
                          </w:p>
                          <w:p w:rsidR="002535C3" w:rsidRPr="00B017FC" w:rsidRDefault="002535C3" w:rsidP="00FA2A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6" type="#_x0000_t202" style="position:absolute;margin-left:0;margin-top:0;width:546.75pt;height:53.25pt;z-index:-25161676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" filled="f" stroked="f">
                <o:lock v:ext="edit" shapetype="t"/>
                <v:textbox>
                  <w:txbxContent>
                    <w:p w:rsidR="00FA2A7E" w:rsidRPr="00713035" w:rsidRDefault="004352E2" w:rsidP="004352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outline/>
                          <w:color w:val="4BACC6" w:themeColor="accent5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BACC6" w:themeColor="accent5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Les actions Mécaniques</w:t>
                      </w:r>
                    </w:p>
                    <w:p w:rsidR="002535C3" w:rsidRPr="00B017FC" w:rsidRDefault="002535C3" w:rsidP="00FA2A7E">
                      <w:pPr>
                        <w:pStyle w:val="Normal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="00FA2A7E">
        <w:rPr>
          <w:rFonts w:ascii="Hobo Std" w:hAnsi="Hobo Std"/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455" behindDoc="0" locked="0" layoutInCell="1" allowOverlap="1">
                <wp:simplePos x="0" y="0"/>
                <wp:positionH relativeFrom="margin">
                  <wp:posOffset>-504826</wp:posOffset>
                </wp:positionH>
                <wp:positionV relativeFrom="paragraph">
                  <wp:posOffset>-495300</wp:posOffset>
                </wp:positionV>
                <wp:extent cx="7667625" cy="1628775"/>
                <wp:effectExtent l="76200" t="57150" r="85725" b="85725"/>
                <wp:wrapNone/>
                <wp:docPr id="4" name="Organigramme : Docume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628775"/>
                        </a:xfrm>
                        <a:prstGeom prst="flowChartDocumen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12F86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4" o:spid="_x0000_s1026" type="#_x0000_t114" style="position:absolute;margin-left:-39.75pt;margin-top:-39pt;width:603.75pt;height:128.25pt;z-index:25169945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" fillcolor="#c0504d [3205]" strokecolor="white [3201]" strokeweight="3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2535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-537845</wp:posOffset>
                </wp:positionV>
                <wp:extent cx="264795" cy="4146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94" w:rsidRDefault="00C26394" w:rsidP="00C2639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.7pt;margin-top:-42.35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" stroked="f">
                <v:textbox style="mso-fit-shape-to-text:t">
                  <w:txbxContent>
                    <w:p w:rsidR="00C26394" w:rsidRDefault="00C26394" w:rsidP="00C26394"/>
                  </w:txbxContent>
                </v:textbox>
              </v:shape>
            </w:pict>
          </mc:Fallback>
        </mc:AlternateContent>
      </w:r>
    </w:p>
    <w:p w:rsidR="00FA2A7E" w:rsidRPr="00FA2A7E" w:rsidRDefault="009B2320" w:rsidP="009B2320">
      <w:pPr>
        <w:pStyle w:val="Titre1"/>
        <w:numPr>
          <w:ilvl w:val="0"/>
          <w:numId w:val="11"/>
        </w:numPr>
        <w:ind w:left="851" w:hanging="491"/>
        <w:rPr>
          <w:rFonts w:ascii="Hobo Std" w:hAnsi="Hobo Std"/>
          <w:b/>
          <w:bCs/>
          <w:color w:val="FF0000"/>
        </w:rPr>
      </w:pPr>
      <w:r>
        <w:rPr>
          <w:rFonts w:ascii="Hobo Std" w:hAnsi="Hobo Std"/>
          <w:b/>
          <w:bCs/>
          <w:color w:val="FF0000"/>
        </w:rPr>
        <w:t>Les actions mécaniques</w:t>
      </w:r>
      <w:r w:rsidR="00FA2A7E" w:rsidRPr="00FA2A7E">
        <w:rPr>
          <w:rFonts w:ascii="Hobo Std" w:hAnsi="Hobo Std"/>
          <w:b/>
          <w:bCs/>
          <w:color w:val="FF0000"/>
        </w:rPr>
        <w:t>:</w:t>
      </w:r>
    </w:p>
    <w:p w:rsidR="00FA2A7E" w:rsidRPr="00114AB9" w:rsidRDefault="00C46D3A" w:rsidP="00C46D3A">
      <w:pPr>
        <w:pStyle w:val="Titre2"/>
        <w:numPr>
          <w:ilvl w:val="0"/>
          <w:numId w:val="24"/>
        </w:numPr>
        <w:rPr>
          <w:rFonts w:ascii="Hobo Std" w:hAnsi="Hobo Std"/>
          <w:b/>
          <w:bCs/>
          <w:color w:val="00B050"/>
          <w:sz w:val="28"/>
          <w:szCs w:val="28"/>
        </w:rPr>
      </w:pPr>
      <w:proofErr w:type="gramStart"/>
      <w:r w:rsidRPr="00114AB9">
        <w:rPr>
          <w:rFonts w:ascii="Hobo Std" w:hAnsi="Hobo Std"/>
          <w:b/>
          <w:bCs/>
          <w:color w:val="00B050"/>
          <w:sz w:val="28"/>
          <w:szCs w:val="28"/>
        </w:rPr>
        <w:t>Activité</w:t>
      </w:r>
      <w:r w:rsidR="00FA2A7E" w:rsidRPr="00114AB9">
        <w:rPr>
          <w:rFonts w:ascii="Hobo Std" w:hAnsi="Hobo Std"/>
          <w:b/>
          <w:bCs/>
          <w:color w:val="00B050"/>
          <w:sz w:val="28"/>
          <w:szCs w:val="28"/>
        </w:rPr>
        <w:t>:</w:t>
      </w:r>
      <w:proofErr w:type="gramEnd"/>
    </w:p>
    <w:tbl>
      <w:tblPr>
        <w:tblStyle w:val="Grilledutableau"/>
        <w:tblW w:w="11169" w:type="dxa"/>
        <w:tblInd w:w="-472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633"/>
        <w:gridCol w:w="3764"/>
        <w:gridCol w:w="2856"/>
        <w:gridCol w:w="2916"/>
      </w:tblGrid>
      <w:tr w:rsidR="00114AB9" w:rsidTr="00114AB9">
        <w:trPr>
          <w:trHeight w:val="1134"/>
        </w:trPr>
        <w:tc>
          <w:tcPr>
            <w:tcW w:w="1633" w:type="dxa"/>
            <w:tcBorders>
              <w:bottom w:val="double" w:sz="4" w:space="0" w:color="C0504D" w:themeColor="accent2"/>
            </w:tcBorders>
            <w:shd w:val="clear" w:color="auto" w:fill="C0504D" w:themeFill="accent2"/>
            <w:vAlign w:val="center"/>
          </w:tcPr>
          <w:p w:rsidR="005E3A02" w:rsidRPr="005E3A02" w:rsidRDefault="005E3A02" w:rsidP="001D31FD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5E3A02"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</w:rPr>
              <w:t>Situation</w:t>
            </w:r>
          </w:p>
        </w:tc>
        <w:tc>
          <w:tcPr>
            <w:tcW w:w="3764" w:type="dxa"/>
            <w:tcBorders>
              <w:bottom w:val="double" w:sz="4" w:space="0" w:color="C0504D" w:themeColor="accent2"/>
            </w:tcBorders>
          </w:tcPr>
          <w:p w:rsidR="005E3A02" w:rsidRDefault="005E3A02" w:rsidP="001D31FD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0735" behindDoc="1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1270</wp:posOffset>
                  </wp:positionV>
                  <wp:extent cx="2247900" cy="1350757"/>
                  <wp:effectExtent l="0" t="0" r="0" b="1905"/>
                  <wp:wrapTight wrapText="bothSides">
                    <wp:wrapPolygon edited="0">
                      <wp:start x="0" y="0"/>
                      <wp:lineTo x="0" y="21326"/>
                      <wp:lineTo x="21417" y="21326"/>
                      <wp:lineTo x="21417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35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6" w:type="dxa"/>
            <w:tcBorders>
              <w:bottom w:val="double" w:sz="4" w:space="0" w:color="C0504D" w:themeColor="accent2"/>
            </w:tcBorders>
          </w:tcPr>
          <w:p w:rsidR="005E3A02" w:rsidRDefault="00225CB4" w:rsidP="001D31FD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807" behindDoc="0" locked="0" layoutInCell="1" allowOverlap="1" wp14:anchorId="5D5A5ECA" wp14:editId="6EF363A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1590040</wp:posOffset>
                      </wp:positionV>
                      <wp:extent cx="1704975" cy="504825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5CB4" w:rsidRPr="00225CB4" w:rsidRDefault="00225CB4" w:rsidP="00225CB4">
                                  <w:pPr>
                                    <w:pStyle w:val="Paragraphedeliste"/>
                                    <w:ind w:left="-142"/>
                                    <w:jc w:val="center"/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</w:pPr>
                                  <w:r w:rsidRPr="00225CB4"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  <w:t>Le ressort est déformé par le cylindre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5A5ECA" id="Zone de texte 5" o:spid="_x0000_s1028" type="#_x0000_t202" style="position:absolute;margin-left:2.6pt;margin-top:125.2pt;width:134.25pt;height:39.75pt;z-index:2517038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" filled="f" stroked="f" strokeweight=".5pt">
                      <v:textbox>
                        <w:txbxContent>
                          <w:p w:rsidR="00225CB4" w:rsidRPr="00225CB4" w:rsidRDefault="00225CB4" w:rsidP="00225CB4">
                            <w:pPr>
                              <w:pStyle w:val="Paragraphedeliste"/>
                              <w:ind w:left="-142"/>
                              <w:jc w:val="center"/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 w:rsidRPr="00225CB4"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  <w:t>Le ressort est déformé par le cylindre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9" w:history="1">
              <w:r w:rsidR="005E3A02" w:rsidRPr="00566FD6">
                <w:rPr>
                  <w:sz w:val="24"/>
                  <w:szCs w:val="24"/>
                </w:rPr>
                <w:object w:dxaOrig="2925" w:dyaOrig="238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93pt;height:102pt" o:ole="">
                    <v:imagedata r:id="rId10" o:title="" cropright="23862f"/>
                  </v:shape>
                  <o:OLEObject Type="Embed" ProgID="PBrush" ShapeID="_x0000_i1025" DrawAspect="Content" ObjectID="_1677517895" r:id="rId11"/>
                </w:object>
              </w:r>
            </w:hyperlink>
          </w:p>
        </w:tc>
        <w:tc>
          <w:tcPr>
            <w:tcW w:w="2916" w:type="dxa"/>
            <w:tcBorders>
              <w:bottom w:val="double" w:sz="4" w:space="0" w:color="C0504D" w:themeColor="accent2"/>
            </w:tcBorders>
          </w:tcPr>
          <w:p w:rsidR="005E3A02" w:rsidRDefault="00A61930" w:rsidP="001D31FD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hyperlink r:id="rId12" w:history="1">
              <w:r w:rsidR="005E3A02" w:rsidRPr="00566FD6">
                <w:rPr>
                  <w:sz w:val="24"/>
                  <w:szCs w:val="24"/>
                </w:rPr>
                <w:object w:dxaOrig="4455" w:dyaOrig="1785">
                  <v:shape id="_x0000_i1026" type="#_x0000_t75" style="width:104.25pt;height:73.5pt" o:ole="">
                    <v:imagedata r:id="rId13" o:title="" cropright="34864f"/>
                  </v:shape>
                  <o:OLEObject Type="Embed" ProgID="PBrush" ShapeID="_x0000_i1026" DrawAspect="Content" ObjectID="_1677517896" r:id="rId14"/>
                </w:object>
              </w:r>
            </w:hyperlink>
          </w:p>
        </w:tc>
      </w:tr>
      <w:tr w:rsidR="00114AB9" w:rsidTr="00114AB9">
        <w:trPr>
          <w:trHeight w:val="743"/>
        </w:trPr>
        <w:tc>
          <w:tcPr>
            <w:tcW w:w="1633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  <w:shd w:val="clear" w:color="auto" w:fill="C0504D" w:themeFill="accent2"/>
          </w:tcPr>
          <w:p w:rsidR="005E3A02" w:rsidRPr="005E3A02" w:rsidRDefault="004B7E38" w:rsidP="009B2320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</w:rPr>
              <w:t>L’effet D’action mécanique</w:t>
            </w:r>
          </w:p>
        </w:tc>
        <w:tc>
          <w:tcPr>
            <w:tcW w:w="3764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  <w:shd w:val="clear" w:color="auto" w:fill="FDE9D9" w:themeFill="accent6" w:themeFillTint="33"/>
          </w:tcPr>
          <w:p w:rsidR="00225CB4" w:rsidRDefault="00225CB4" w:rsidP="00225CB4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759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33655</wp:posOffset>
                      </wp:positionV>
                      <wp:extent cx="2085975" cy="504825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5CB4" w:rsidRPr="00225CB4" w:rsidRDefault="00225CB4" w:rsidP="00225CB4">
                                  <w:pPr>
                                    <w:jc w:val="center"/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</w:pPr>
                                  <w:r w:rsidRPr="00225CB4"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  <w:t>Les voiliers se déplacent à cause du vent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2" o:spid="_x0000_s1029" type="#_x0000_t202" style="position:absolute;margin-left:6.3pt;margin-top:2.65pt;width:164.25pt;height:39.75pt;z-index:2517017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" filled="f" stroked="f" strokeweight=".5pt">
                      <v:textbox>
                        <w:txbxContent>
                          <w:p w:rsidR="00225CB4" w:rsidRPr="00225CB4" w:rsidRDefault="00225CB4" w:rsidP="00225CB4">
                            <w:pPr>
                              <w:jc w:val="center"/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 w:rsidRPr="00225CB4"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  <w:t>Les voiliers se déplacent à cause du vent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4AB9" w:rsidRDefault="00114AB9" w:rsidP="001D31FD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  <w:shd w:val="clear" w:color="auto" w:fill="FDE9D9" w:themeFill="accent6" w:themeFillTint="33"/>
          </w:tcPr>
          <w:p w:rsidR="00225CB4" w:rsidRPr="00225CB4" w:rsidRDefault="00225CB4" w:rsidP="00225C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3A02" w:rsidRPr="00225CB4" w:rsidRDefault="005E3A02" w:rsidP="00225CB4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  <w:shd w:val="clear" w:color="auto" w:fill="FDE9D9" w:themeFill="accent6" w:themeFillTint="33"/>
          </w:tcPr>
          <w:p w:rsidR="005E3A02" w:rsidRPr="00225CB4" w:rsidRDefault="00225CB4" w:rsidP="00114AB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855" behindDoc="0" locked="0" layoutInCell="1" allowOverlap="1" wp14:anchorId="5D5A5ECA" wp14:editId="6EF363A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14605</wp:posOffset>
                      </wp:positionV>
                      <wp:extent cx="1895475" cy="504825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5CB4" w:rsidRPr="00225CB4" w:rsidRDefault="00225CB4" w:rsidP="00225CB4">
                                  <w:pPr>
                                    <w:jc w:val="center"/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  <w:t xml:space="preserve">Les boules de fer </w:t>
                                  </w:r>
                                  <w:proofErr w:type="gramStart"/>
                                  <w:r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  <w:t>est</w:t>
                                  </w:r>
                                  <w:proofErr w:type="gramEnd"/>
                                  <w:r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  <w:t xml:space="preserve"> attiré par un aimant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5A5ECA" id="Zone de texte 6" o:spid="_x0000_s1030" type="#_x0000_t202" style="position:absolute;margin-left:-5.95pt;margin-top:1.15pt;width:149.25pt;height:39.75pt;z-index:2517058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" filled="f" stroked="f" strokeweight=".5pt">
                      <v:textbox>
                        <w:txbxContent>
                          <w:p w:rsidR="00225CB4" w:rsidRPr="00225CB4" w:rsidRDefault="00225CB4" w:rsidP="00225CB4">
                            <w:pPr>
                              <w:jc w:val="center"/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  <w:t xml:space="preserve">Les boules de fer </w:t>
                            </w:r>
                            <w:proofErr w:type="gramStart"/>
                            <w:r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  <w:t xml:space="preserve"> attiré par un aimant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4AB9" w:rsidTr="00114AB9">
        <w:trPr>
          <w:trHeight w:val="580"/>
        </w:trPr>
        <w:tc>
          <w:tcPr>
            <w:tcW w:w="1633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  <w:shd w:val="clear" w:color="auto" w:fill="C0504D" w:themeFill="accent2"/>
          </w:tcPr>
          <w:p w:rsidR="009B2320" w:rsidRDefault="009B2320" w:rsidP="009B2320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</w:rPr>
              <w:t>L’action mécanique se fait :</w:t>
            </w:r>
          </w:p>
          <w:p w:rsidR="00114AB9" w:rsidRPr="005E3A02" w:rsidRDefault="009B2320" w:rsidP="00114AB9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</w:rPr>
              <w:t>(en contact / à distance)</w:t>
            </w:r>
          </w:p>
        </w:tc>
        <w:tc>
          <w:tcPr>
            <w:tcW w:w="3764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114AB9" w:rsidRDefault="005D7B8A" w:rsidP="00114AB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903" behindDoc="0" locked="0" layoutInCell="1" allowOverlap="1" wp14:anchorId="7CEB6981" wp14:editId="6E3B69CE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117475</wp:posOffset>
                      </wp:positionV>
                      <wp:extent cx="2085975" cy="771525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7B8A" w:rsidRPr="00225CB4" w:rsidRDefault="005D7B8A" w:rsidP="005D7B8A">
                                  <w:pPr>
                                    <w:jc w:val="center"/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  <w:t>L’action mécanique se fait en contact entre le voile et le vent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B6981" id="Zone de texte 7" o:spid="_x0000_s1031" type="#_x0000_t202" style="position:absolute;margin-left:7.05pt;margin-top:9.25pt;width:164.25pt;height:60.75pt;z-index:251707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" filled="f" stroked="f" strokeweight=".5pt">
                      <v:textbox>
                        <w:txbxContent>
                          <w:p w:rsidR="005D7B8A" w:rsidRPr="00225CB4" w:rsidRDefault="005D7B8A" w:rsidP="005D7B8A">
                            <w:pPr>
                              <w:jc w:val="center"/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  <w:t>L’action mécanique se fait en contact entre le voile et le vent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6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114AB9" w:rsidRPr="00225CB4" w:rsidRDefault="005D7B8A" w:rsidP="00114AB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095" behindDoc="0" locked="0" layoutInCell="1" allowOverlap="1" wp14:anchorId="7FCD4F83" wp14:editId="027049D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936625</wp:posOffset>
                      </wp:positionV>
                      <wp:extent cx="1704975" cy="742950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7B8A" w:rsidRDefault="005D7B8A" w:rsidP="005D7B8A">
                                  <w:pPr>
                                    <w:spacing w:after="0"/>
                                    <w:jc w:val="center"/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  <w:t xml:space="preserve">e contact se fait en un point : </w:t>
                                  </w:r>
                                </w:p>
                                <w:p w:rsidR="005D7B8A" w:rsidRPr="00225CB4" w:rsidRDefault="005D7B8A" w:rsidP="005D7B8A">
                                  <w:pPr>
                                    <w:spacing w:after="0"/>
                                    <w:jc w:val="center"/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  <w:t>Localisée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D4F83" id="Zone de texte 11" o:spid="_x0000_s1032" type="#_x0000_t202" style="position:absolute;margin-left:-1.9pt;margin-top:73.75pt;width:134.25pt;height:58.5pt;z-index:251716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" filled="f" stroked="f" strokeweight=".5pt">
                      <v:textbox>
                        <w:txbxContent>
                          <w:p w:rsidR="005D7B8A" w:rsidRDefault="005D7B8A" w:rsidP="005D7B8A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  <w:t xml:space="preserve">e contact se fait en un point : </w:t>
                            </w:r>
                          </w:p>
                          <w:p w:rsidR="005D7B8A" w:rsidRPr="00225CB4" w:rsidRDefault="005D7B8A" w:rsidP="005D7B8A">
                            <w:pPr>
                              <w:spacing w:after="0"/>
                              <w:jc w:val="center"/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  <w:t>Localisée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16" w:type="dxa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:rsidR="00114AB9" w:rsidRPr="00225CB4" w:rsidRDefault="005D7B8A" w:rsidP="00114AB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999" behindDoc="0" locked="0" layoutInCell="1" allowOverlap="1" wp14:anchorId="7FCD4F83" wp14:editId="027049D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174625</wp:posOffset>
                      </wp:positionV>
                      <wp:extent cx="1628775" cy="504825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7B8A" w:rsidRPr="00225CB4" w:rsidRDefault="005D7B8A" w:rsidP="005D7B8A">
                                  <w:pPr>
                                    <w:jc w:val="center"/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  <w:t xml:space="preserve">L’action mécanique se fait </w:t>
                                  </w:r>
                                  <w:r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  <w:t>à distance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CD4F83" id="Zone de texte 9" o:spid="_x0000_s1033" type="#_x0000_t202" style="position:absolute;margin-left:3.8pt;margin-top:13.75pt;width:128.25pt;height:39.75pt;z-index:2517119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" filled="f" stroked="f" strokeweight=".5pt">
                      <v:textbox>
                        <w:txbxContent>
                          <w:p w:rsidR="005D7B8A" w:rsidRPr="00225CB4" w:rsidRDefault="005D7B8A" w:rsidP="005D7B8A">
                            <w:pPr>
                              <w:jc w:val="center"/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  <w:t xml:space="preserve">L’action mécanique se fait </w:t>
                            </w:r>
                            <w:r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  <w:t>à distance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4AB9" w:rsidTr="00114AB9">
        <w:trPr>
          <w:trHeight w:val="580"/>
        </w:trPr>
        <w:tc>
          <w:tcPr>
            <w:tcW w:w="1633" w:type="dxa"/>
            <w:tcBorders>
              <w:top w:val="double" w:sz="4" w:space="0" w:color="C0504D" w:themeColor="accent2"/>
            </w:tcBorders>
            <w:shd w:val="clear" w:color="auto" w:fill="C0504D" w:themeFill="accent2"/>
          </w:tcPr>
          <w:p w:rsidR="004B7E38" w:rsidRDefault="004B7E38" w:rsidP="00114AB9">
            <w:pPr>
              <w:pStyle w:val="Paragraphedeliste"/>
              <w:ind w:left="0"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4B7E38"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</w:rPr>
              <w:t>Genre d’action (localisée ou Répartie)</w:t>
            </w:r>
          </w:p>
        </w:tc>
        <w:tc>
          <w:tcPr>
            <w:tcW w:w="3764" w:type="dxa"/>
            <w:tcBorders>
              <w:top w:val="double" w:sz="4" w:space="0" w:color="C0504D" w:themeColor="accent2"/>
            </w:tcBorders>
            <w:shd w:val="clear" w:color="auto" w:fill="FDE9D9" w:themeFill="accent6" w:themeFillTint="33"/>
          </w:tcPr>
          <w:p w:rsidR="00114AB9" w:rsidRPr="005D7B8A" w:rsidRDefault="005D7B8A" w:rsidP="00114AB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047" behindDoc="0" locked="0" layoutInCell="1" allowOverlap="1" wp14:anchorId="7FCD4F83" wp14:editId="027049D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-6985</wp:posOffset>
                      </wp:positionV>
                      <wp:extent cx="2085975" cy="771525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7B8A" w:rsidRDefault="005D7B8A" w:rsidP="005D7B8A">
                                  <w:pPr>
                                    <w:jc w:val="center"/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  <w:t>Le contact se fait sur la surface totale du voile : Répartie</w:t>
                                  </w:r>
                                </w:p>
                                <w:p w:rsidR="005D7B8A" w:rsidRPr="00225CB4" w:rsidRDefault="005D7B8A" w:rsidP="005D7B8A">
                                  <w:pPr>
                                    <w:jc w:val="center"/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D4F83" id="Zone de texte 10" o:spid="_x0000_s1034" type="#_x0000_t202" style="position:absolute;margin-left:7.8pt;margin-top:-.55pt;width:164.25pt;height:60.75pt;z-index:251714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" filled="f" stroked="f" strokeweight=".5pt">
                      <v:textbox>
                        <w:txbxContent>
                          <w:p w:rsidR="005D7B8A" w:rsidRDefault="005D7B8A" w:rsidP="005D7B8A">
                            <w:pPr>
                              <w:jc w:val="center"/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  <w:t>Le contact se fait sur la surface totale du voile : Répartie</w:t>
                            </w:r>
                          </w:p>
                          <w:p w:rsidR="005D7B8A" w:rsidRPr="00225CB4" w:rsidRDefault="005D7B8A" w:rsidP="005D7B8A">
                            <w:pPr>
                              <w:jc w:val="center"/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6" w:type="dxa"/>
            <w:tcBorders>
              <w:top w:val="double" w:sz="4" w:space="0" w:color="C0504D" w:themeColor="accent2"/>
            </w:tcBorders>
            <w:shd w:val="clear" w:color="auto" w:fill="FDE9D9" w:themeFill="accent6" w:themeFillTint="33"/>
          </w:tcPr>
          <w:p w:rsidR="00114AB9" w:rsidRPr="00225CB4" w:rsidRDefault="005D7B8A" w:rsidP="00114AB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951" behindDoc="0" locked="0" layoutInCell="1" allowOverlap="1" wp14:anchorId="7FCD4F83" wp14:editId="027049D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-835660</wp:posOffset>
                      </wp:positionV>
                      <wp:extent cx="1752600" cy="790575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7B8A" w:rsidRPr="00225CB4" w:rsidRDefault="005D7B8A" w:rsidP="005D7B8A">
                                  <w:pPr>
                                    <w:jc w:val="center"/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  <w:t>L’action mécanique se fait en contact</w:t>
                                  </w:r>
                                  <w:r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  <w:t xml:space="preserve"> entre le ressort et le cylindre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D4F83" id="Zone de texte 8" o:spid="_x0000_s1035" type="#_x0000_t202" style="position:absolute;margin-left:-4.9pt;margin-top:-65.8pt;width:138pt;height:62.25pt;z-index:251709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" filled="f" stroked="f" strokeweight=".5pt">
                      <v:textbox>
                        <w:txbxContent>
                          <w:p w:rsidR="005D7B8A" w:rsidRPr="00225CB4" w:rsidRDefault="005D7B8A" w:rsidP="005D7B8A">
                            <w:pPr>
                              <w:jc w:val="center"/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  <w:t>L’action mécanique se fait en contact</w:t>
                            </w:r>
                            <w:r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  <w:t xml:space="preserve"> entre le ressort et le cylindre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16" w:type="dxa"/>
            <w:tcBorders>
              <w:top w:val="double" w:sz="4" w:space="0" w:color="C0504D" w:themeColor="accent2"/>
            </w:tcBorders>
            <w:shd w:val="clear" w:color="auto" w:fill="FDE9D9" w:themeFill="accent6" w:themeFillTint="33"/>
          </w:tcPr>
          <w:p w:rsidR="00114AB9" w:rsidRPr="00225CB4" w:rsidRDefault="005D7B8A" w:rsidP="00114AB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143" behindDoc="0" locked="0" layoutInCell="1" allowOverlap="1" wp14:anchorId="7FCD4F83" wp14:editId="027049D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212090</wp:posOffset>
                      </wp:positionV>
                      <wp:extent cx="1733550" cy="342900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7B8A" w:rsidRPr="00225CB4" w:rsidRDefault="005D7B8A" w:rsidP="005D7B8A">
                                  <w:pPr>
                                    <w:jc w:val="center"/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ekton Pro" w:hAnsi="Tekton Pro"/>
                                      <w:color w:val="215868" w:themeColor="accent5" w:themeShade="80"/>
                                      <w:sz w:val="26"/>
                                      <w:szCs w:val="26"/>
                                    </w:rPr>
                                    <w:t>Répartie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D4F83" id="Zone de texte 12" o:spid="_x0000_s1036" type="#_x0000_t202" style="position:absolute;margin-left:.05pt;margin-top:16.7pt;width:136.5pt;height:27pt;z-index:251718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" filled="f" stroked="f" strokeweight=".5pt">
                      <v:textbox>
                        <w:txbxContent>
                          <w:p w:rsidR="005D7B8A" w:rsidRPr="00225CB4" w:rsidRDefault="005D7B8A" w:rsidP="005D7B8A">
                            <w:pPr>
                              <w:jc w:val="center"/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15868" w:themeColor="accent5" w:themeShade="80"/>
                                <w:sz w:val="26"/>
                                <w:szCs w:val="26"/>
                              </w:rPr>
                              <w:t>Répartie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352E2" w:rsidRPr="00114AB9" w:rsidRDefault="004352E2" w:rsidP="00203D77">
      <w:pPr>
        <w:pStyle w:val="Paragraphedeliste"/>
        <w:numPr>
          <w:ilvl w:val="0"/>
          <w:numId w:val="24"/>
        </w:numPr>
        <w:spacing w:before="240" w:after="0"/>
        <w:rPr>
          <w:rFonts w:ascii="Hobo Std" w:hAnsi="Hobo Std" w:cstheme="majorBidi"/>
          <w:b/>
          <w:bCs/>
          <w:color w:val="00B050"/>
          <w:sz w:val="28"/>
          <w:szCs w:val="28"/>
        </w:rPr>
      </w:pPr>
      <w:r>
        <w:rPr>
          <w:rFonts w:ascii="Hobo Std" w:hAnsi="Hobo Std" w:cstheme="majorBidi"/>
          <w:b/>
          <w:bCs/>
          <w:color w:val="00B050"/>
          <w:sz w:val="28"/>
          <w:szCs w:val="28"/>
        </w:rPr>
        <w:t>L’Action Mécanique et son effet</w:t>
      </w:r>
      <w:r w:rsidRPr="00114AB9">
        <w:rPr>
          <w:rFonts w:ascii="Hobo Std" w:hAnsi="Hobo Std" w:cstheme="majorBidi"/>
          <w:b/>
          <w:bCs/>
          <w:color w:val="00B050"/>
          <w:sz w:val="28"/>
          <w:szCs w:val="28"/>
        </w:rPr>
        <w:t> :</w:t>
      </w:r>
    </w:p>
    <w:p w:rsidR="00114AB9" w:rsidRPr="004352E2" w:rsidRDefault="00114AB9" w:rsidP="004352E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4352E2">
        <w:rPr>
          <w:rFonts w:asciiTheme="majorBidi" w:hAnsiTheme="majorBidi" w:cstheme="majorBidi"/>
          <w:sz w:val="26"/>
          <w:szCs w:val="26"/>
        </w:rPr>
        <w:t xml:space="preserve">On parle d’une </w:t>
      </w:r>
      <w:r w:rsidRPr="004352E2">
        <w:rPr>
          <w:rFonts w:asciiTheme="majorBidi" w:hAnsiTheme="majorBidi" w:cstheme="majorBidi"/>
          <w:b/>
          <w:bCs/>
          <w:sz w:val="26"/>
          <w:szCs w:val="26"/>
        </w:rPr>
        <w:t>action mécanique</w:t>
      </w:r>
      <w:r w:rsidRPr="004352E2">
        <w:rPr>
          <w:rFonts w:asciiTheme="majorBidi" w:hAnsiTheme="majorBidi" w:cstheme="majorBidi"/>
          <w:sz w:val="26"/>
          <w:szCs w:val="26"/>
        </w:rPr>
        <w:t xml:space="preserve"> lorsqu’un objet </w:t>
      </w:r>
      <w:r w:rsidRPr="004352E2">
        <w:rPr>
          <w:rFonts w:asciiTheme="majorBidi" w:hAnsiTheme="majorBidi" w:cstheme="majorBidi"/>
          <w:sz w:val="26"/>
          <w:szCs w:val="26"/>
          <w:u w:val="single"/>
        </w:rPr>
        <w:t xml:space="preserve">agit </w:t>
      </w:r>
      <w:r w:rsidRPr="004352E2">
        <w:rPr>
          <w:rFonts w:asciiTheme="majorBidi" w:hAnsiTheme="majorBidi" w:cstheme="majorBidi"/>
          <w:sz w:val="26"/>
          <w:szCs w:val="26"/>
        </w:rPr>
        <w:t>sur un autre objet.</w:t>
      </w:r>
    </w:p>
    <w:p w:rsidR="00114AB9" w:rsidRPr="004352E2" w:rsidRDefault="00114AB9" w:rsidP="004352E2">
      <w:pPr>
        <w:spacing w:after="0" w:line="240" w:lineRule="auto"/>
        <w:ind w:right="-566"/>
        <w:rPr>
          <w:rFonts w:asciiTheme="majorBidi" w:hAnsiTheme="majorBidi" w:cstheme="majorBidi"/>
          <w:sz w:val="26"/>
          <w:szCs w:val="26"/>
        </w:rPr>
      </w:pPr>
      <w:r w:rsidRPr="004352E2">
        <w:rPr>
          <w:rFonts w:asciiTheme="majorBidi" w:hAnsiTheme="majorBidi" w:cstheme="majorBidi"/>
          <w:sz w:val="26"/>
          <w:szCs w:val="26"/>
        </w:rPr>
        <w:t>Une action Mécanique a deux effets :</w:t>
      </w:r>
    </w:p>
    <w:p w:rsidR="00114AB9" w:rsidRPr="004352E2" w:rsidRDefault="00114AB9" w:rsidP="00114AB9">
      <w:pPr>
        <w:pStyle w:val="Paragraphedeliste"/>
        <w:numPr>
          <w:ilvl w:val="0"/>
          <w:numId w:val="31"/>
        </w:numPr>
        <w:spacing w:after="0" w:line="240" w:lineRule="auto"/>
        <w:ind w:right="-566"/>
        <w:rPr>
          <w:rFonts w:asciiTheme="majorBidi" w:hAnsiTheme="majorBidi" w:cstheme="majorBidi"/>
          <w:sz w:val="26"/>
          <w:szCs w:val="26"/>
        </w:rPr>
      </w:pPr>
      <w:r w:rsidRPr="004352E2">
        <w:rPr>
          <w:rFonts w:asciiTheme="majorBidi" w:hAnsiTheme="majorBidi" w:cstheme="majorBidi"/>
          <w:b/>
          <w:bCs/>
          <w:color w:val="31849B" w:themeColor="accent5" w:themeShade="BF"/>
          <w:sz w:val="26"/>
          <w:szCs w:val="26"/>
          <w:u w:val="single"/>
        </w:rPr>
        <w:t>Effet statique</w:t>
      </w:r>
      <w:r w:rsidRPr="004352E2">
        <w:rPr>
          <w:rFonts w:asciiTheme="majorBidi" w:hAnsiTheme="majorBidi" w:cstheme="majorBidi"/>
          <w:b/>
          <w:bCs/>
          <w:color w:val="31849B" w:themeColor="accent5" w:themeShade="BF"/>
          <w:sz w:val="26"/>
          <w:szCs w:val="26"/>
        </w:rPr>
        <w:t> :</w:t>
      </w:r>
      <w:r w:rsidRPr="004352E2">
        <w:rPr>
          <w:rFonts w:asciiTheme="majorBidi" w:hAnsiTheme="majorBidi" w:cstheme="majorBidi"/>
          <w:color w:val="31849B" w:themeColor="accent5" w:themeShade="BF"/>
          <w:sz w:val="26"/>
          <w:szCs w:val="26"/>
        </w:rPr>
        <w:t xml:space="preserve"> </w:t>
      </w:r>
      <w:r w:rsidRPr="004352E2">
        <w:rPr>
          <w:rFonts w:asciiTheme="majorBidi" w:hAnsiTheme="majorBidi" w:cstheme="majorBidi"/>
          <w:sz w:val="26"/>
          <w:szCs w:val="26"/>
        </w:rPr>
        <w:t>l’objet reste immobile ou la déformation du corps.</w:t>
      </w:r>
    </w:p>
    <w:p w:rsidR="00D834B3" w:rsidRPr="004352E2" w:rsidRDefault="00114AB9" w:rsidP="00114AB9">
      <w:pPr>
        <w:pStyle w:val="Paragraphedeliste"/>
        <w:numPr>
          <w:ilvl w:val="0"/>
          <w:numId w:val="31"/>
        </w:num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4352E2">
        <w:rPr>
          <w:rFonts w:asciiTheme="majorBidi" w:hAnsiTheme="majorBidi" w:cstheme="majorBidi"/>
          <w:b/>
          <w:bCs/>
          <w:color w:val="31849B" w:themeColor="accent5" w:themeShade="BF"/>
          <w:sz w:val="26"/>
          <w:szCs w:val="26"/>
          <w:u w:val="single"/>
        </w:rPr>
        <w:t>Effet dynamique :</w:t>
      </w:r>
      <w:r w:rsidRPr="004352E2">
        <w:rPr>
          <w:rFonts w:asciiTheme="majorBidi" w:hAnsiTheme="majorBidi" w:cstheme="majorBidi"/>
          <w:sz w:val="26"/>
          <w:szCs w:val="26"/>
        </w:rPr>
        <w:t xml:space="preserve"> provoque le mouvement de l’objet ou modifie sa trajectoire.</w:t>
      </w:r>
    </w:p>
    <w:p w:rsidR="004352E2" w:rsidRPr="004352E2" w:rsidRDefault="004352E2" w:rsidP="004352E2">
      <w:pPr>
        <w:pStyle w:val="Paragraphedeliste"/>
        <w:numPr>
          <w:ilvl w:val="0"/>
          <w:numId w:val="24"/>
        </w:numPr>
        <w:spacing w:after="0"/>
        <w:rPr>
          <w:rFonts w:ascii="Hobo Std" w:hAnsi="Hobo Std" w:cstheme="majorBidi"/>
          <w:b/>
          <w:bCs/>
          <w:color w:val="00B050"/>
          <w:sz w:val="28"/>
          <w:szCs w:val="28"/>
        </w:rPr>
      </w:pPr>
      <w:r w:rsidRPr="004352E2">
        <w:rPr>
          <w:rFonts w:ascii="Hobo Std" w:hAnsi="Hobo Std" w:cstheme="majorBidi"/>
          <w:b/>
          <w:bCs/>
          <w:color w:val="00B050"/>
          <w:sz w:val="28"/>
          <w:szCs w:val="28"/>
        </w:rPr>
        <w:t>Les types d’actions :</w:t>
      </w:r>
    </w:p>
    <w:p w:rsidR="00114AB9" w:rsidRPr="004352E2" w:rsidRDefault="00114AB9" w:rsidP="004352E2">
      <w:pPr>
        <w:spacing w:after="0"/>
        <w:rPr>
          <w:rFonts w:asciiTheme="majorBidi" w:hAnsiTheme="majorBidi" w:cstheme="majorBidi"/>
          <w:sz w:val="26"/>
          <w:szCs w:val="26"/>
        </w:rPr>
      </w:pPr>
      <w:r w:rsidRPr="004352E2">
        <w:rPr>
          <w:rFonts w:asciiTheme="majorBidi" w:hAnsiTheme="majorBidi" w:cstheme="majorBidi"/>
          <w:sz w:val="26"/>
          <w:szCs w:val="26"/>
        </w:rPr>
        <w:t>On distingue deux types d’actions :</w:t>
      </w:r>
    </w:p>
    <w:p w:rsidR="00114AB9" w:rsidRPr="004352E2" w:rsidRDefault="00114AB9" w:rsidP="00114AB9">
      <w:pPr>
        <w:pStyle w:val="Paragraphedeliste"/>
        <w:numPr>
          <w:ilvl w:val="0"/>
          <w:numId w:val="32"/>
        </w:numPr>
        <w:rPr>
          <w:rFonts w:asciiTheme="majorBidi" w:hAnsiTheme="majorBidi" w:cstheme="majorBidi"/>
          <w:b/>
          <w:bCs/>
          <w:color w:val="215868" w:themeColor="accent5" w:themeShade="80"/>
          <w:sz w:val="26"/>
          <w:szCs w:val="26"/>
        </w:rPr>
      </w:pPr>
      <w:r w:rsidRPr="004352E2">
        <w:rPr>
          <w:rFonts w:asciiTheme="majorBidi" w:hAnsiTheme="majorBidi" w:cstheme="majorBidi"/>
          <w:b/>
          <w:bCs/>
          <w:color w:val="215868" w:themeColor="accent5" w:themeShade="80"/>
          <w:sz w:val="26"/>
          <w:szCs w:val="26"/>
        </w:rPr>
        <w:t xml:space="preserve">Action </w:t>
      </w:r>
      <w:r w:rsidRPr="004352E2">
        <w:rPr>
          <w:rFonts w:asciiTheme="majorBidi" w:hAnsiTheme="majorBidi" w:cstheme="majorBidi"/>
          <w:b/>
          <w:bCs/>
          <w:color w:val="215868" w:themeColor="accent5" w:themeShade="80"/>
          <w:sz w:val="26"/>
          <w:szCs w:val="26"/>
          <w:u w:val="single"/>
        </w:rPr>
        <w:t>mécanique de contact :</w:t>
      </w:r>
      <w:r w:rsidRPr="004352E2">
        <w:rPr>
          <w:rFonts w:asciiTheme="majorBidi" w:hAnsiTheme="majorBidi" w:cstheme="majorBidi"/>
          <w:b/>
          <w:bCs/>
          <w:color w:val="215868" w:themeColor="accent5" w:themeShade="80"/>
          <w:sz w:val="26"/>
          <w:szCs w:val="26"/>
        </w:rPr>
        <w:t xml:space="preserve"> </w:t>
      </w:r>
    </w:p>
    <w:p w:rsidR="00114AB9" w:rsidRPr="004352E2" w:rsidRDefault="00114AB9" w:rsidP="00114AB9">
      <w:pPr>
        <w:pStyle w:val="Paragraphedeliste"/>
        <w:numPr>
          <w:ilvl w:val="0"/>
          <w:numId w:val="33"/>
        </w:numPr>
        <w:rPr>
          <w:rFonts w:asciiTheme="majorBidi" w:hAnsiTheme="majorBidi" w:cstheme="majorBidi"/>
          <w:sz w:val="26"/>
          <w:szCs w:val="26"/>
        </w:rPr>
      </w:pPr>
      <w:r w:rsidRPr="004352E2">
        <w:rPr>
          <w:rFonts w:asciiTheme="majorBidi" w:hAnsiTheme="majorBidi" w:cstheme="majorBidi"/>
          <w:sz w:val="26"/>
          <w:szCs w:val="26"/>
        </w:rPr>
        <w:t xml:space="preserve">lorsque l’action se fait sur une grande surface alors l’action </w:t>
      </w:r>
      <w:r w:rsidRPr="004352E2">
        <w:rPr>
          <w:rFonts w:asciiTheme="majorBidi" w:hAnsiTheme="majorBidi" w:cstheme="majorBidi"/>
          <w:b/>
          <w:bCs/>
          <w:sz w:val="26"/>
          <w:szCs w:val="26"/>
          <w:u w:val="single"/>
        </w:rPr>
        <w:t>est répartie</w:t>
      </w:r>
      <w:r w:rsidRPr="004352E2">
        <w:rPr>
          <w:rFonts w:asciiTheme="majorBidi" w:hAnsiTheme="majorBidi" w:cstheme="majorBidi"/>
          <w:sz w:val="26"/>
          <w:szCs w:val="26"/>
        </w:rPr>
        <w:t xml:space="preserve"> </w:t>
      </w:r>
    </w:p>
    <w:p w:rsidR="00114AB9" w:rsidRPr="004352E2" w:rsidRDefault="00114AB9" w:rsidP="00114AB9">
      <w:pPr>
        <w:pStyle w:val="Paragraphedeliste"/>
        <w:numPr>
          <w:ilvl w:val="0"/>
          <w:numId w:val="33"/>
        </w:numPr>
        <w:rPr>
          <w:rFonts w:asciiTheme="majorBidi" w:hAnsiTheme="majorBidi" w:cstheme="majorBidi"/>
          <w:sz w:val="26"/>
          <w:szCs w:val="26"/>
        </w:rPr>
      </w:pPr>
      <w:r w:rsidRPr="004352E2">
        <w:rPr>
          <w:rFonts w:asciiTheme="majorBidi" w:hAnsiTheme="majorBidi" w:cstheme="majorBidi"/>
          <w:sz w:val="26"/>
          <w:szCs w:val="26"/>
        </w:rPr>
        <w:t xml:space="preserve">lorsque l’action se fait sur un point alors l’action </w:t>
      </w:r>
      <w:r w:rsidRPr="004352E2">
        <w:rPr>
          <w:rFonts w:asciiTheme="majorBidi" w:hAnsiTheme="majorBidi" w:cstheme="majorBidi"/>
          <w:b/>
          <w:bCs/>
          <w:sz w:val="26"/>
          <w:szCs w:val="26"/>
          <w:u w:val="single"/>
        </w:rPr>
        <w:t>est localisée</w:t>
      </w:r>
      <w:r w:rsidRPr="004352E2">
        <w:rPr>
          <w:rFonts w:asciiTheme="majorBidi" w:hAnsiTheme="majorBidi" w:cstheme="majorBidi"/>
          <w:sz w:val="26"/>
          <w:szCs w:val="26"/>
          <w:u w:val="single"/>
        </w:rPr>
        <w:t xml:space="preserve"> </w:t>
      </w:r>
      <w:r w:rsidRPr="004352E2">
        <w:rPr>
          <w:rFonts w:asciiTheme="majorBidi" w:hAnsiTheme="majorBidi" w:cstheme="majorBidi"/>
          <w:sz w:val="26"/>
          <w:szCs w:val="26"/>
        </w:rPr>
        <w:t xml:space="preserve"> </w:t>
      </w:r>
    </w:p>
    <w:p w:rsidR="00114AB9" w:rsidRPr="004352E2" w:rsidRDefault="00114AB9" w:rsidP="00114AB9">
      <w:pPr>
        <w:pStyle w:val="Paragraphedeliste"/>
        <w:numPr>
          <w:ilvl w:val="0"/>
          <w:numId w:val="32"/>
        </w:numPr>
        <w:rPr>
          <w:rFonts w:asciiTheme="majorBidi" w:hAnsiTheme="majorBidi" w:cstheme="majorBidi"/>
          <w:b/>
          <w:bCs/>
          <w:color w:val="215868" w:themeColor="accent5" w:themeShade="80"/>
          <w:sz w:val="26"/>
          <w:szCs w:val="26"/>
        </w:rPr>
      </w:pPr>
      <w:r w:rsidRPr="004352E2">
        <w:rPr>
          <w:rFonts w:asciiTheme="majorBidi" w:hAnsiTheme="majorBidi" w:cstheme="majorBidi"/>
          <w:b/>
          <w:bCs/>
          <w:color w:val="215868" w:themeColor="accent5" w:themeShade="80"/>
          <w:sz w:val="26"/>
          <w:szCs w:val="26"/>
        </w:rPr>
        <w:t xml:space="preserve">Action </w:t>
      </w:r>
      <w:r w:rsidRPr="004352E2">
        <w:rPr>
          <w:rFonts w:asciiTheme="majorBidi" w:hAnsiTheme="majorBidi" w:cstheme="majorBidi"/>
          <w:b/>
          <w:bCs/>
          <w:color w:val="215868" w:themeColor="accent5" w:themeShade="80"/>
          <w:sz w:val="26"/>
          <w:szCs w:val="26"/>
          <w:u w:val="single"/>
        </w:rPr>
        <w:t>mécanique à distance répartie</w:t>
      </w:r>
    </w:p>
    <w:p w:rsidR="005D7B8A" w:rsidRDefault="005D7B8A" w:rsidP="00114AB9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:rsidR="005D7B8A" w:rsidRPr="005D7B8A" w:rsidRDefault="005D7B8A" w:rsidP="005D7B8A">
      <w:pPr>
        <w:rPr>
          <w:rFonts w:asciiTheme="majorBidi" w:hAnsiTheme="majorBidi" w:cstheme="majorBidi"/>
          <w:sz w:val="26"/>
          <w:szCs w:val="26"/>
        </w:rPr>
      </w:pPr>
    </w:p>
    <w:p w:rsidR="005D7B8A" w:rsidRDefault="005D7B8A" w:rsidP="005D7B8A">
      <w:pPr>
        <w:rPr>
          <w:rFonts w:asciiTheme="majorBidi" w:hAnsiTheme="majorBidi" w:cstheme="majorBidi"/>
          <w:sz w:val="26"/>
          <w:szCs w:val="26"/>
        </w:rPr>
      </w:pPr>
    </w:p>
    <w:p w:rsidR="00114AB9" w:rsidRPr="005D7B8A" w:rsidRDefault="005D7B8A" w:rsidP="005D7B8A">
      <w:pPr>
        <w:tabs>
          <w:tab w:val="left" w:pos="418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bookmarkStart w:id="0" w:name="_GoBack"/>
      <w:bookmarkEnd w:id="0"/>
    </w:p>
    <w:sectPr w:rsidR="00114AB9" w:rsidRPr="005D7B8A" w:rsidSect="005F427C">
      <w:footerReference w:type="default" r:id="rId15"/>
      <w:pgSz w:w="11906" w:h="16838"/>
      <w:pgMar w:top="720" w:right="720" w:bottom="720" w:left="72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30" w:rsidRDefault="00A61930" w:rsidP="00C26394">
      <w:pPr>
        <w:spacing w:after="0" w:line="240" w:lineRule="auto"/>
      </w:pPr>
      <w:r>
        <w:separator/>
      </w:r>
    </w:p>
  </w:endnote>
  <w:endnote w:type="continuationSeparator" w:id="0">
    <w:p w:rsidR="00A61930" w:rsidRDefault="00A61930" w:rsidP="00C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B7" w:rsidRPr="00E63407" w:rsidRDefault="002535C3" w:rsidP="00287981">
    <w:pPr>
      <w:pStyle w:val="Pieddepage"/>
      <w:rPr>
        <w:rFonts w:ascii="Tekton Pro" w:hAnsi="Tekton Pro"/>
      </w:rPr>
    </w:pPr>
    <w:r w:rsidRPr="00287981">
      <w:rPr>
        <w:rFonts w:ascii="Tekton Pro" w:hAnsi="Tekton Pro"/>
        <w:b/>
        <w:bCs/>
        <w:noProof/>
        <w:color w:val="215868" w:themeColor="accent5" w:themeShade="80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-52705</wp:posOffset>
              </wp:positionV>
              <wp:extent cx="7058025" cy="0"/>
              <wp:effectExtent l="38100" t="38100" r="666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31C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25pt;margin-top:-4.15pt;width:55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" strokecolor="#c0504d [3205]" strokeweight="2pt">
              <v:shadow on="t" color="black" opacity="24903f" origin=",.5" offset="0,.55556mm"/>
            </v:shape>
          </w:pict>
        </mc:Fallback>
      </mc:AlternateContent>
    </w:r>
    <w:r w:rsidR="00203D77">
      <w:rPr>
        <w:rFonts w:ascii="Tekton Pro" w:hAnsi="Tekton Pro"/>
        <w:b/>
        <w:bCs/>
        <w:color w:val="215868" w:themeColor="accent5" w:themeShade="80"/>
        <w:sz w:val="24"/>
        <w:szCs w:val="24"/>
      </w:rPr>
      <w:t>Les actions mécaniques</w:t>
    </w:r>
    <w:r w:rsidR="00650303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           </w:t>
    </w:r>
    <w:r w:rsidR="00287981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 </w:t>
    </w:r>
    <w:r w:rsidR="00E203C7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</w:t>
    </w:r>
    <w:r w:rsidR="002F5629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</w:t>
    </w:r>
    <w:r w:rsidR="00650303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</w:t>
    </w:r>
    <w:r w:rsidR="00E203C7">
      <w:rPr>
        <w:rStyle w:val="Lienhypertexte"/>
        <w:rFonts w:ascii="Tekton Pro" w:hAnsi="Tekton Pro"/>
        <w:b/>
        <w:bCs/>
        <w:color w:val="215868" w:themeColor="accent5" w:themeShade="80"/>
        <w:sz w:val="24"/>
        <w:szCs w:val="24"/>
        <w:u w:val="none"/>
      </w:rPr>
      <w:t>www.Extraphysics.com</w:t>
    </w:r>
    <w:r w:rsidR="00650303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     </w:t>
    </w:r>
    <w:r w:rsidR="00287981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</w:t>
    </w:r>
    <w:r w:rsidR="00650303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</w:t>
    </w:r>
    <w:r w:rsidR="002F5629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</w:t>
    </w:r>
    <w:r w:rsidR="00650303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  </w:t>
    </w:r>
    <w:r w:rsidR="00650303" w:rsidRPr="00287981">
      <w:rPr>
        <w:rFonts w:ascii="Tekton Pro" w:eastAsiaTheme="majorEastAsia" w:hAnsi="Tekton Pro" w:cstheme="majorBidi"/>
        <w:b/>
        <w:bCs/>
        <w:color w:val="215868" w:themeColor="accent5" w:themeShade="80"/>
        <w:kern w:val="24"/>
        <w:sz w:val="28"/>
        <w:szCs w:val="28"/>
      </w:rPr>
      <w:t xml:space="preserve"> </w:t>
    </w:r>
    <w:r w:rsidR="00B017FC" w:rsidRPr="00287981">
      <w:rPr>
        <w:rFonts w:ascii="Bradley Hand ITC" w:eastAsiaTheme="majorEastAsia" w:hAnsi="Bradley Hand ITC" w:cstheme="majorBidi"/>
        <w:b/>
        <w:bCs/>
        <w:color w:val="215868" w:themeColor="accent5" w:themeShade="80"/>
        <w:kern w:val="24"/>
        <w:sz w:val="108"/>
        <w:szCs w:val="108"/>
      </w:rPr>
      <w:t xml:space="preserve"> </w:t>
    </w:r>
    <w:r w:rsidR="00713035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>3</w:t>
    </w:r>
    <w:r w:rsidR="005946F4" w:rsidRPr="00287981">
      <w:rPr>
        <w:rFonts w:ascii="Tekton Pro" w:hAnsi="Tekton Pro"/>
        <w:b/>
        <w:bCs/>
        <w:color w:val="215868" w:themeColor="accent5" w:themeShade="80"/>
        <w:sz w:val="24"/>
        <w:szCs w:val="24"/>
        <w:vertAlign w:val="superscript"/>
      </w:rPr>
      <w:t>ème</w:t>
    </w:r>
    <w:r w:rsidR="005946F4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30" w:rsidRDefault="00A61930" w:rsidP="00C26394">
      <w:pPr>
        <w:spacing w:after="0" w:line="240" w:lineRule="auto"/>
      </w:pPr>
      <w:r>
        <w:separator/>
      </w:r>
    </w:p>
  </w:footnote>
  <w:footnote w:type="continuationSeparator" w:id="0">
    <w:p w:rsidR="00A61930" w:rsidRDefault="00A61930" w:rsidP="00C2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80A"/>
    <w:multiLevelType w:val="hybridMultilevel"/>
    <w:tmpl w:val="8B92F9E8"/>
    <w:lvl w:ilvl="0" w:tplc="040C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02F1777C"/>
    <w:multiLevelType w:val="hybridMultilevel"/>
    <w:tmpl w:val="2B2E0636"/>
    <w:lvl w:ilvl="0" w:tplc="1B90B714">
      <w:start w:val="2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B4B5E64"/>
    <w:multiLevelType w:val="hybridMultilevel"/>
    <w:tmpl w:val="C5EC7C40"/>
    <w:lvl w:ilvl="0" w:tplc="040C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10640BBF"/>
    <w:multiLevelType w:val="hybridMultilevel"/>
    <w:tmpl w:val="9B847C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7229"/>
    <w:multiLevelType w:val="hybridMultilevel"/>
    <w:tmpl w:val="054A26BC"/>
    <w:lvl w:ilvl="0" w:tplc="040C0019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11CE3A47"/>
    <w:multiLevelType w:val="hybridMultilevel"/>
    <w:tmpl w:val="70D077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5C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E294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8240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705C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2AC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50EA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C2BA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486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2963FC9"/>
    <w:multiLevelType w:val="hybridMultilevel"/>
    <w:tmpl w:val="12F0BFA6"/>
    <w:lvl w:ilvl="0" w:tplc="7DDCC200">
      <w:numFmt w:val="bullet"/>
      <w:lvlText w:val="-"/>
      <w:lvlJc w:val="left"/>
      <w:pPr>
        <w:ind w:left="360" w:hanging="360"/>
      </w:pPr>
      <w:rPr>
        <w:rFonts w:ascii="Tekton Pro" w:eastAsiaTheme="minorHAnsi" w:hAnsi="Tekton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85D3E"/>
    <w:multiLevelType w:val="hybridMultilevel"/>
    <w:tmpl w:val="EDCC5228"/>
    <w:lvl w:ilvl="0" w:tplc="E8C6B7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A68A6"/>
    <w:multiLevelType w:val="hybridMultilevel"/>
    <w:tmpl w:val="38EE6A78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205CF"/>
    <w:multiLevelType w:val="hybridMultilevel"/>
    <w:tmpl w:val="036479C4"/>
    <w:lvl w:ilvl="0" w:tplc="857A162C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82AB9"/>
    <w:multiLevelType w:val="hybridMultilevel"/>
    <w:tmpl w:val="D60C4D46"/>
    <w:lvl w:ilvl="0" w:tplc="040C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 w15:restartNumberingAfterBreak="0">
    <w:nsid w:val="236040B6"/>
    <w:multiLevelType w:val="hybridMultilevel"/>
    <w:tmpl w:val="8DC66D2A"/>
    <w:lvl w:ilvl="0" w:tplc="91A86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31F2D"/>
    <w:multiLevelType w:val="hybridMultilevel"/>
    <w:tmpl w:val="447CB94C"/>
    <w:lvl w:ilvl="0" w:tplc="46DCB518">
      <w:start w:val="1"/>
      <w:numFmt w:val="decimal"/>
      <w:lvlText w:val="%1-"/>
      <w:lvlJc w:val="left"/>
      <w:pPr>
        <w:ind w:left="1211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0062151"/>
    <w:multiLevelType w:val="hybridMultilevel"/>
    <w:tmpl w:val="06FE8476"/>
    <w:lvl w:ilvl="0" w:tplc="8402DE92">
      <w:start w:val="1"/>
      <w:numFmt w:val="lowerLetter"/>
      <w:lvlText w:val="%1."/>
      <w:lvlJc w:val="left"/>
      <w:pPr>
        <w:ind w:left="1080" w:hanging="360"/>
      </w:pPr>
      <w:rPr>
        <w:rFonts w:ascii="Hobo Std" w:hAnsi="Hobo Std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1724EE"/>
    <w:multiLevelType w:val="hybridMultilevel"/>
    <w:tmpl w:val="790C5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26D91"/>
    <w:multiLevelType w:val="hybridMultilevel"/>
    <w:tmpl w:val="3A6A5C5E"/>
    <w:lvl w:ilvl="0" w:tplc="18284058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CF3478DC" w:tentative="1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F2006AE2" w:tentative="1">
      <w:start w:val="1"/>
      <w:numFmt w:val="bullet"/>
      <w:lvlText w:val="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D62A470" w:tentative="1">
      <w:start w:val="1"/>
      <w:numFmt w:val="bullet"/>
      <w:lvlText w:val="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C6428154" w:tentative="1">
      <w:start w:val="1"/>
      <w:numFmt w:val="bullet"/>
      <w:lvlText w:val="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F87C311E" w:tentative="1">
      <w:start w:val="1"/>
      <w:numFmt w:val="bullet"/>
      <w:lvlText w:val="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6A20418" w:tentative="1">
      <w:start w:val="1"/>
      <w:numFmt w:val="bullet"/>
      <w:lvlText w:val="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79D68DCC" w:tentative="1">
      <w:start w:val="1"/>
      <w:numFmt w:val="bullet"/>
      <w:lvlText w:val="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2DEADE22" w:tentative="1">
      <w:start w:val="1"/>
      <w:numFmt w:val="bullet"/>
      <w:lvlText w:val="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0D7705A"/>
    <w:multiLevelType w:val="hybridMultilevel"/>
    <w:tmpl w:val="F1C266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36CA5"/>
    <w:multiLevelType w:val="hybridMultilevel"/>
    <w:tmpl w:val="95DCA9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03B52"/>
    <w:multiLevelType w:val="hybridMultilevel"/>
    <w:tmpl w:val="7356235A"/>
    <w:lvl w:ilvl="0" w:tplc="B1AA371C">
      <w:start w:val="1"/>
      <w:numFmt w:val="lowerLetter"/>
      <w:lvlText w:val="%1."/>
      <w:lvlJc w:val="left"/>
      <w:pPr>
        <w:ind w:left="1776" w:hanging="360"/>
      </w:pPr>
      <w:rPr>
        <w:rFonts w:ascii="Hobo Std" w:hAnsi="Hobo Std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B014B5C"/>
    <w:multiLevelType w:val="hybridMultilevel"/>
    <w:tmpl w:val="91C00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C17EF"/>
    <w:multiLevelType w:val="hybridMultilevel"/>
    <w:tmpl w:val="98B4A0EC"/>
    <w:lvl w:ilvl="0" w:tplc="4CC6A0B4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40262C3B"/>
    <w:multiLevelType w:val="hybridMultilevel"/>
    <w:tmpl w:val="221AA4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F7837"/>
    <w:multiLevelType w:val="hybridMultilevel"/>
    <w:tmpl w:val="C0109D7A"/>
    <w:lvl w:ilvl="0" w:tplc="AB2C44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C35D0"/>
    <w:multiLevelType w:val="hybridMultilevel"/>
    <w:tmpl w:val="447CB94C"/>
    <w:lvl w:ilvl="0" w:tplc="46DCB518">
      <w:start w:val="1"/>
      <w:numFmt w:val="decimal"/>
      <w:lvlText w:val="%1-"/>
      <w:lvlJc w:val="left"/>
      <w:pPr>
        <w:ind w:left="1211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69E5B9F"/>
    <w:multiLevelType w:val="hybridMultilevel"/>
    <w:tmpl w:val="4ADE7A30"/>
    <w:lvl w:ilvl="0" w:tplc="27401C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24BF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0062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9AAF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B800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165D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B8FF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265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669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EE15890"/>
    <w:multiLevelType w:val="hybridMultilevel"/>
    <w:tmpl w:val="1C125A60"/>
    <w:lvl w:ilvl="0" w:tplc="22C09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D0257"/>
    <w:multiLevelType w:val="hybridMultilevel"/>
    <w:tmpl w:val="C60C5DB6"/>
    <w:lvl w:ilvl="0" w:tplc="CEA07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2796F"/>
    <w:multiLevelType w:val="hybridMultilevel"/>
    <w:tmpl w:val="41FA60A8"/>
    <w:lvl w:ilvl="0" w:tplc="00A89F0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368C2"/>
    <w:multiLevelType w:val="hybridMultilevel"/>
    <w:tmpl w:val="68C236D6"/>
    <w:lvl w:ilvl="0" w:tplc="FF76DAC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8E01A98"/>
    <w:multiLevelType w:val="hybridMultilevel"/>
    <w:tmpl w:val="06C61BFC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99E214A"/>
    <w:multiLevelType w:val="hybridMultilevel"/>
    <w:tmpl w:val="8BCC78C0"/>
    <w:lvl w:ilvl="0" w:tplc="040C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1" w15:restartNumberingAfterBreak="0">
    <w:nsid w:val="6D5A684C"/>
    <w:multiLevelType w:val="hybridMultilevel"/>
    <w:tmpl w:val="3ABA494E"/>
    <w:lvl w:ilvl="0" w:tplc="1DACCB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A33FF8"/>
    <w:multiLevelType w:val="hybridMultilevel"/>
    <w:tmpl w:val="78FE2384"/>
    <w:lvl w:ilvl="0" w:tplc="06508F4A">
      <w:start w:val="1"/>
      <w:numFmt w:val="decimal"/>
      <w:lvlText w:val="%1."/>
      <w:lvlJc w:val="left"/>
      <w:pPr>
        <w:ind w:left="1495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EE46FC4"/>
    <w:multiLevelType w:val="hybridMultilevel"/>
    <w:tmpl w:val="9BBCE468"/>
    <w:lvl w:ilvl="0" w:tplc="9E326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3C6145"/>
    <w:multiLevelType w:val="hybridMultilevel"/>
    <w:tmpl w:val="1B724A6A"/>
    <w:lvl w:ilvl="0" w:tplc="AFB43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6C47E2"/>
    <w:multiLevelType w:val="hybridMultilevel"/>
    <w:tmpl w:val="DBA294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5"/>
  </w:num>
  <w:num w:numId="4">
    <w:abstractNumId w:val="4"/>
  </w:num>
  <w:num w:numId="5">
    <w:abstractNumId w:val="33"/>
  </w:num>
  <w:num w:numId="6">
    <w:abstractNumId w:val="0"/>
  </w:num>
  <w:num w:numId="7">
    <w:abstractNumId w:val="24"/>
  </w:num>
  <w:num w:numId="8">
    <w:abstractNumId w:val="15"/>
  </w:num>
  <w:num w:numId="9">
    <w:abstractNumId w:val="7"/>
  </w:num>
  <w:num w:numId="10">
    <w:abstractNumId w:val="19"/>
  </w:num>
  <w:num w:numId="11">
    <w:abstractNumId w:val="22"/>
  </w:num>
  <w:num w:numId="12">
    <w:abstractNumId w:val="28"/>
  </w:num>
  <w:num w:numId="13">
    <w:abstractNumId w:val="27"/>
  </w:num>
  <w:num w:numId="14">
    <w:abstractNumId w:val="14"/>
  </w:num>
  <w:num w:numId="15">
    <w:abstractNumId w:val="16"/>
  </w:num>
  <w:num w:numId="16">
    <w:abstractNumId w:val="23"/>
  </w:num>
  <w:num w:numId="17">
    <w:abstractNumId w:val="17"/>
  </w:num>
  <w:num w:numId="18">
    <w:abstractNumId w:val="21"/>
  </w:num>
  <w:num w:numId="19">
    <w:abstractNumId w:val="3"/>
  </w:num>
  <w:num w:numId="20">
    <w:abstractNumId w:val="12"/>
  </w:num>
  <w:num w:numId="21">
    <w:abstractNumId w:val="26"/>
  </w:num>
  <w:num w:numId="22">
    <w:abstractNumId w:val="9"/>
  </w:num>
  <w:num w:numId="23">
    <w:abstractNumId w:val="35"/>
  </w:num>
  <w:num w:numId="24">
    <w:abstractNumId w:val="32"/>
  </w:num>
  <w:num w:numId="25">
    <w:abstractNumId w:val="20"/>
  </w:num>
  <w:num w:numId="26">
    <w:abstractNumId w:val="11"/>
  </w:num>
  <w:num w:numId="27">
    <w:abstractNumId w:val="25"/>
  </w:num>
  <w:num w:numId="28">
    <w:abstractNumId w:val="13"/>
  </w:num>
  <w:num w:numId="29">
    <w:abstractNumId w:val="1"/>
  </w:num>
  <w:num w:numId="30">
    <w:abstractNumId w:val="30"/>
  </w:num>
  <w:num w:numId="31">
    <w:abstractNumId w:val="10"/>
  </w:num>
  <w:num w:numId="32">
    <w:abstractNumId w:val="29"/>
  </w:num>
  <w:num w:numId="33">
    <w:abstractNumId w:val="2"/>
  </w:num>
  <w:num w:numId="34">
    <w:abstractNumId w:val="31"/>
  </w:num>
  <w:num w:numId="35">
    <w:abstractNumId w:val="8"/>
  </w:num>
  <w:num w:numId="3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94"/>
    <w:rsid w:val="00081EF3"/>
    <w:rsid w:val="00096A28"/>
    <w:rsid w:val="00114AB9"/>
    <w:rsid w:val="001210D5"/>
    <w:rsid w:val="00131C6C"/>
    <w:rsid w:val="001816C8"/>
    <w:rsid w:val="001C3D5B"/>
    <w:rsid w:val="001F44BE"/>
    <w:rsid w:val="001F6615"/>
    <w:rsid w:val="00203D77"/>
    <w:rsid w:val="00205AC0"/>
    <w:rsid w:val="0022011F"/>
    <w:rsid w:val="00225CB4"/>
    <w:rsid w:val="002410B8"/>
    <w:rsid w:val="00247C7B"/>
    <w:rsid w:val="002535C3"/>
    <w:rsid w:val="0025421B"/>
    <w:rsid w:val="00262EC6"/>
    <w:rsid w:val="00270296"/>
    <w:rsid w:val="00287981"/>
    <w:rsid w:val="002902BF"/>
    <w:rsid w:val="0029632D"/>
    <w:rsid w:val="002B424D"/>
    <w:rsid w:val="002E268F"/>
    <w:rsid w:val="002F5629"/>
    <w:rsid w:val="002F7532"/>
    <w:rsid w:val="003506B1"/>
    <w:rsid w:val="00362BA5"/>
    <w:rsid w:val="003650C5"/>
    <w:rsid w:val="003D4148"/>
    <w:rsid w:val="003E5879"/>
    <w:rsid w:val="00401779"/>
    <w:rsid w:val="00405167"/>
    <w:rsid w:val="004352E2"/>
    <w:rsid w:val="004371FA"/>
    <w:rsid w:val="004B4CE6"/>
    <w:rsid w:val="004B7E38"/>
    <w:rsid w:val="004C51AD"/>
    <w:rsid w:val="00506986"/>
    <w:rsid w:val="0052235B"/>
    <w:rsid w:val="00530E32"/>
    <w:rsid w:val="005946F4"/>
    <w:rsid w:val="00595E53"/>
    <w:rsid w:val="005B5CB7"/>
    <w:rsid w:val="005D7B8A"/>
    <w:rsid w:val="005E3A02"/>
    <w:rsid w:val="005F427C"/>
    <w:rsid w:val="006453FC"/>
    <w:rsid w:val="0064695F"/>
    <w:rsid w:val="00650303"/>
    <w:rsid w:val="0067139B"/>
    <w:rsid w:val="0068481A"/>
    <w:rsid w:val="0068505A"/>
    <w:rsid w:val="006A70FD"/>
    <w:rsid w:val="006A7323"/>
    <w:rsid w:val="006B2057"/>
    <w:rsid w:val="00713035"/>
    <w:rsid w:val="007566D6"/>
    <w:rsid w:val="0077625A"/>
    <w:rsid w:val="007974D9"/>
    <w:rsid w:val="007A1A9A"/>
    <w:rsid w:val="007A312C"/>
    <w:rsid w:val="007D3E40"/>
    <w:rsid w:val="007E4B97"/>
    <w:rsid w:val="007E6CB6"/>
    <w:rsid w:val="007E7ABD"/>
    <w:rsid w:val="00801148"/>
    <w:rsid w:val="00840297"/>
    <w:rsid w:val="0084047A"/>
    <w:rsid w:val="00892AE5"/>
    <w:rsid w:val="008B421B"/>
    <w:rsid w:val="008D66FE"/>
    <w:rsid w:val="0094193F"/>
    <w:rsid w:val="00944A00"/>
    <w:rsid w:val="00965366"/>
    <w:rsid w:val="00984D20"/>
    <w:rsid w:val="009B2320"/>
    <w:rsid w:val="009D0C7A"/>
    <w:rsid w:val="009E3141"/>
    <w:rsid w:val="00A43770"/>
    <w:rsid w:val="00A51D44"/>
    <w:rsid w:val="00A52552"/>
    <w:rsid w:val="00A532ED"/>
    <w:rsid w:val="00A61930"/>
    <w:rsid w:val="00A808C0"/>
    <w:rsid w:val="00AA6FE7"/>
    <w:rsid w:val="00AC24DF"/>
    <w:rsid w:val="00AC5ECC"/>
    <w:rsid w:val="00AE11D2"/>
    <w:rsid w:val="00AE5EF6"/>
    <w:rsid w:val="00B017FC"/>
    <w:rsid w:val="00B116D8"/>
    <w:rsid w:val="00B47A22"/>
    <w:rsid w:val="00BC3FE7"/>
    <w:rsid w:val="00BC7B28"/>
    <w:rsid w:val="00BF28F7"/>
    <w:rsid w:val="00C113E1"/>
    <w:rsid w:val="00C17001"/>
    <w:rsid w:val="00C26394"/>
    <w:rsid w:val="00C452DF"/>
    <w:rsid w:val="00C46D3A"/>
    <w:rsid w:val="00C64CC8"/>
    <w:rsid w:val="00C87E45"/>
    <w:rsid w:val="00CC38D5"/>
    <w:rsid w:val="00D06ADD"/>
    <w:rsid w:val="00D43798"/>
    <w:rsid w:val="00D834B3"/>
    <w:rsid w:val="00D9324E"/>
    <w:rsid w:val="00DB1112"/>
    <w:rsid w:val="00E203C7"/>
    <w:rsid w:val="00E603C4"/>
    <w:rsid w:val="00E6191C"/>
    <w:rsid w:val="00E63407"/>
    <w:rsid w:val="00E66189"/>
    <w:rsid w:val="00E8669C"/>
    <w:rsid w:val="00EA54C2"/>
    <w:rsid w:val="00EC68B7"/>
    <w:rsid w:val="00EF2A0A"/>
    <w:rsid w:val="00F11898"/>
    <w:rsid w:val="00F467AA"/>
    <w:rsid w:val="00F47DCB"/>
    <w:rsid w:val="00F54B50"/>
    <w:rsid w:val="00F7364D"/>
    <w:rsid w:val="00F82D34"/>
    <w:rsid w:val="00F952E7"/>
    <w:rsid w:val="00FA2A7E"/>
    <w:rsid w:val="00FC7960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47CA7-2206-4518-A97A-D64F5A4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C8"/>
  </w:style>
  <w:style w:type="paragraph" w:styleId="Titre1">
    <w:name w:val="heading 1"/>
    <w:basedOn w:val="Normal"/>
    <w:next w:val="Normal"/>
    <w:link w:val="Titre1Car"/>
    <w:uiPriority w:val="9"/>
    <w:qFormat/>
    <w:rsid w:val="00FA2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2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85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3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394"/>
  </w:style>
  <w:style w:type="paragraph" w:styleId="Pieddepage">
    <w:name w:val="footer"/>
    <w:basedOn w:val="Normal"/>
    <w:link w:val="Pieddepag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394"/>
  </w:style>
  <w:style w:type="table" w:styleId="Grilledutableau">
    <w:name w:val="Table Grid"/>
    <w:basedOn w:val="TableauNormal"/>
    <w:uiPriority w:val="59"/>
    <w:rsid w:val="008B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6850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85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08C0"/>
    <w:rPr>
      <w:color w:val="0000FF"/>
      <w:u w:val="single"/>
    </w:rPr>
  </w:style>
  <w:style w:type="paragraph" w:customStyle="1" w:styleId="Default">
    <w:name w:val="Default"/>
    <w:rsid w:val="00437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A2A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A2A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formatHTML">
    <w:name w:val="HTML Preformatted"/>
    <w:basedOn w:val="Normal"/>
    <w:link w:val="PrformatHTMLCar"/>
    <w:uiPriority w:val="99"/>
    <w:unhideWhenUsed/>
    <w:rsid w:val="00D83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834B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1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2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2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8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3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0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8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13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77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3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1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3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c1.m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c1.ma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24132-7A02-494C-AAF8-9EC9DC01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www.Extraphysics.com</dc:creator>
  <cp:keywords/>
  <dc:description/>
  <cp:lastModifiedBy>user</cp:lastModifiedBy>
  <cp:revision>14</cp:revision>
  <cp:lastPrinted>2021-02-03T21:57:00Z</cp:lastPrinted>
  <dcterms:created xsi:type="dcterms:W3CDTF">2020-11-07T14:01:00Z</dcterms:created>
  <dcterms:modified xsi:type="dcterms:W3CDTF">2021-03-17T19:25:00Z</dcterms:modified>
</cp:coreProperties>
</file>