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05F" w:rsidRPr="0075705F" w:rsidRDefault="0075705F" w:rsidP="0075705F">
      <w:pPr>
        <w:tabs>
          <w:tab w:val="left" w:pos="7020"/>
          <w:tab w:val="left" w:pos="12930"/>
        </w:tabs>
        <w:spacing w:after="0"/>
        <w:rPr>
          <w:rFonts w:ascii="Comic Sans MS" w:hAnsi="Comic Sans MS"/>
          <w:b/>
          <w:bCs/>
          <w:sz w:val="26"/>
          <w:szCs w:val="26"/>
        </w:rPr>
      </w:pPr>
    </w:p>
    <w:tbl>
      <w:tblPr>
        <w:tblStyle w:val="Grilledutableau"/>
        <w:tblW w:w="0" w:type="auto"/>
        <w:tblInd w:w="-157" w:type="dxa"/>
        <w:tblBorders>
          <w:top w:val="single" w:sz="12" w:space="0" w:color="A31D1D"/>
          <w:left w:val="single" w:sz="12" w:space="0" w:color="A31D1D"/>
          <w:bottom w:val="single" w:sz="12" w:space="0" w:color="A31D1D"/>
          <w:right w:val="single" w:sz="12" w:space="0" w:color="A31D1D"/>
          <w:insideH w:val="single" w:sz="12" w:space="0" w:color="A31D1D"/>
          <w:insideV w:val="single" w:sz="12" w:space="0" w:color="A31D1D"/>
        </w:tblBorders>
        <w:tblLook w:val="04A0" w:firstRow="1" w:lastRow="0" w:firstColumn="1" w:lastColumn="0" w:noHBand="0" w:noVBand="1"/>
      </w:tblPr>
      <w:tblGrid>
        <w:gridCol w:w="4395"/>
        <w:gridCol w:w="6379"/>
        <w:gridCol w:w="4520"/>
      </w:tblGrid>
      <w:tr w:rsidR="0075705F" w:rsidTr="00BC6734">
        <w:tc>
          <w:tcPr>
            <w:tcW w:w="4395" w:type="dxa"/>
          </w:tcPr>
          <w:p w:rsidR="0075705F" w:rsidRPr="0075705F" w:rsidRDefault="0075705F" w:rsidP="0075705F">
            <w:pPr>
              <w:tabs>
                <w:tab w:val="left" w:pos="7020"/>
                <w:tab w:val="left" w:pos="12930"/>
              </w:tabs>
              <w:rPr>
                <w:rFonts w:ascii="Tekton Pro" w:hAnsi="Tekton Pro"/>
                <w:b/>
                <w:bCs/>
                <w:sz w:val="26"/>
                <w:szCs w:val="26"/>
              </w:rPr>
            </w:pPr>
            <w:r w:rsidRPr="0075705F">
              <w:rPr>
                <w:rFonts w:ascii="Tekton Pro" w:hAnsi="Tekton Pro" w:cstheme="majorBidi"/>
                <w:b/>
                <w:bCs/>
                <w:sz w:val="24"/>
                <w:szCs w:val="24"/>
              </w:rPr>
              <w:t xml:space="preserve">Matière : </w:t>
            </w:r>
            <w:r w:rsidRPr="0075705F">
              <w:rPr>
                <w:rFonts w:ascii="Tekton Pro" w:hAnsi="Tekton Pro" w:cstheme="majorBidi"/>
                <w:b/>
                <w:bCs/>
                <w:color w:val="FF0000"/>
                <w:sz w:val="24"/>
                <w:szCs w:val="24"/>
              </w:rPr>
              <w:t>Physique chimie</w:t>
            </w:r>
          </w:p>
        </w:tc>
        <w:tc>
          <w:tcPr>
            <w:tcW w:w="6379" w:type="dxa"/>
            <w:vMerge w:val="restart"/>
            <w:vAlign w:val="center"/>
          </w:tcPr>
          <w:p w:rsidR="0075705F" w:rsidRPr="0075705F" w:rsidRDefault="0075705F" w:rsidP="0075705F">
            <w:pPr>
              <w:jc w:val="center"/>
              <w:rPr>
                <w:rFonts w:ascii="Calisto MT" w:hAnsi="Calisto MT" w:cstheme="majorBidi"/>
                <w:b/>
                <w:bCs/>
                <w:sz w:val="34"/>
                <w:szCs w:val="34"/>
              </w:rPr>
            </w:pPr>
            <w:r w:rsidRPr="0075705F">
              <w:rPr>
                <w:rFonts w:ascii="Calisto MT" w:hAnsi="Calisto MT" w:cstheme="majorBidi"/>
                <w:b/>
                <w:bCs/>
                <w:color w:val="FF0000"/>
                <w:sz w:val="34"/>
                <w:szCs w:val="34"/>
                <w14:shadow w14:blurRad="50800" w14:dist="38100" w14:dir="5400000" w14:sx="100000" w14:sy="100000" w14:kx="0" w14:ky="0" w14:algn="t">
                  <w14:srgbClr w14:val="000000">
                    <w14:alpha w14:val="60000"/>
                  </w14:srgbClr>
                </w14:shadow>
              </w:rPr>
              <w:t>Quelques Matériaux au quotidien</w:t>
            </w:r>
          </w:p>
        </w:tc>
        <w:tc>
          <w:tcPr>
            <w:tcW w:w="4520" w:type="dxa"/>
          </w:tcPr>
          <w:p w:rsidR="0075705F" w:rsidRPr="0075705F" w:rsidRDefault="0075705F" w:rsidP="0075705F">
            <w:pPr>
              <w:rPr>
                <w:rFonts w:ascii="Tekton Pro" w:hAnsi="Tekton Pro" w:cstheme="majorBidi"/>
                <w:b/>
                <w:bCs/>
                <w:color w:val="00B050"/>
                <w:sz w:val="24"/>
                <w:szCs w:val="24"/>
              </w:rPr>
            </w:pPr>
            <w:r w:rsidRPr="0075705F">
              <w:rPr>
                <w:rFonts w:ascii="Tekton Pro" w:hAnsi="Tekton Pro" w:cstheme="majorBidi"/>
                <w:b/>
                <w:bCs/>
                <w:sz w:val="24"/>
                <w:szCs w:val="24"/>
              </w:rPr>
              <w:t>Durée :2H</w:t>
            </w:r>
          </w:p>
        </w:tc>
      </w:tr>
      <w:tr w:rsidR="0075705F" w:rsidTr="00BC6734">
        <w:tc>
          <w:tcPr>
            <w:tcW w:w="4395" w:type="dxa"/>
          </w:tcPr>
          <w:p w:rsidR="0075705F" w:rsidRPr="0075705F" w:rsidRDefault="0075705F" w:rsidP="0075705F">
            <w:pPr>
              <w:tabs>
                <w:tab w:val="left" w:pos="7020"/>
                <w:tab w:val="left" w:pos="12930"/>
              </w:tabs>
              <w:rPr>
                <w:rFonts w:ascii="Tekton Pro" w:hAnsi="Tekton Pro"/>
                <w:b/>
                <w:bCs/>
                <w:sz w:val="26"/>
                <w:szCs w:val="26"/>
              </w:rPr>
            </w:pPr>
            <w:r w:rsidRPr="0075705F">
              <w:rPr>
                <w:rFonts w:ascii="Tekton Pro" w:hAnsi="Tekton Pro" w:cstheme="majorBidi"/>
                <w:b/>
                <w:bCs/>
                <w:sz w:val="24"/>
                <w:szCs w:val="24"/>
              </w:rPr>
              <w:t xml:space="preserve">Module : </w:t>
            </w:r>
            <w:r w:rsidRPr="0075705F">
              <w:rPr>
                <w:rFonts w:ascii="Tekton Pro" w:hAnsi="Tekton Pro" w:cstheme="majorBidi"/>
                <w:b/>
                <w:bCs/>
                <w:color w:val="FF0000"/>
                <w:sz w:val="24"/>
                <w:szCs w:val="24"/>
              </w:rPr>
              <w:t>Les matériaux</w:t>
            </w:r>
          </w:p>
        </w:tc>
        <w:tc>
          <w:tcPr>
            <w:tcW w:w="6379" w:type="dxa"/>
            <w:vMerge/>
          </w:tcPr>
          <w:p w:rsidR="0075705F" w:rsidRPr="0075705F" w:rsidRDefault="0075705F" w:rsidP="0075705F">
            <w:pPr>
              <w:tabs>
                <w:tab w:val="left" w:pos="7020"/>
                <w:tab w:val="left" w:pos="12930"/>
              </w:tabs>
              <w:rPr>
                <w:rFonts w:ascii="Tekton Pro" w:hAnsi="Tekton Pro"/>
                <w:b/>
                <w:bCs/>
                <w:sz w:val="26"/>
                <w:szCs w:val="26"/>
              </w:rPr>
            </w:pPr>
          </w:p>
        </w:tc>
        <w:tc>
          <w:tcPr>
            <w:tcW w:w="4520" w:type="dxa"/>
          </w:tcPr>
          <w:p w:rsidR="0075705F" w:rsidRPr="0075705F" w:rsidRDefault="0075705F" w:rsidP="0075705F">
            <w:pPr>
              <w:tabs>
                <w:tab w:val="left" w:pos="7020"/>
                <w:tab w:val="left" w:pos="12930"/>
              </w:tabs>
              <w:rPr>
                <w:rFonts w:ascii="Tekton Pro" w:hAnsi="Tekton Pro"/>
                <w:b/>
                <w:bCs/>
                <w:sz w:val="26"/>
                <w:szCs w:val="26"/>
              </w:rPr>
            </w:pPr>
            <w:r w:rsidRPr="0075705F">
              <w:rPr>
                <w:rFonts w:ascii="Tekton Pro" w:hAnsi="Tekton Pro" w:cstheme="majorBidi"/>
                <w:b/>
                <w:bCs/>
                <w:sz w:val="24"/>
                <w:szCs w:val="24"/>
              </w:rPr>
              <w:t xml:space="preserve">Professeur : </w:t>
            </w:r>
            <w:r w:rsidRPr="0075705F">
              <w:rPr>
                <w:rFonts w:ascii="Tekton Pro" w:hAnsi="Tekton Pro" w:cstheme="majorBidi"/>
                <w:b/>
                <w:bCs/>
                <w:sz w:val="24"/>
                <w:szCs w:val="24"/>
              </w:rPr>
              <w:t>www.Extraphysics.com</w:t>
            </w:r>
          </w:p>
        </w:tc>
      </w:tr>
      <w:tr w:rsidR="0075705F" w:rsidTr="00BC6734">
        <w:tc>
          <w:tcPr>
            <w:tcW w:w="4395" w:type="dxa"/>
          </w:tcPr>
          <w:p w:rsidR="0075705F" w:rsidRPr="0075705F" w:rsidRDefault="0075705F" w:rsidP="0075705F">
            <w:pPr>
              <w:tabs>
                <w:tab w:val="left" w:pos="7020"/>
                <w:tab w:val="left" w:pos="12930"/>
              </w:tabs>
              <w:rPr>
                <w:rFonts w:ascii="Tekton Pro" w:hAnsi="Tekton Pro" w:cstheme="majorBidi"/>
                <w:b/>
                <w:bCs/>
                <w:sz w:val="24"/>
                <w:szCs w:val="24"/>
              </w:rPr>
            </w:pPr>
            <w:r w:rsidRPr="0075705F">
              <w:rPr>
                <w:rFonts w:ascii="Tekton Pro" w:hAnsi="Tekton Pro" w:cstheme="majorBidi"/>
                <w:b/>
                <w:bCs/>
                <w:sz w:val="24"/>
                <w:szCs w:val="24"/>
              </w:rPr>
              <w:t>Niveau scolaire :</w:t>
            </w:r>
            <w:r w:rsidRPr="0075705F">
              <w:rPr>
                <w:rFonts w:ascii="Tekton Pro" w:hAnsi="Tekton Pro" w:cstheme="majorBidi"/>
                <w:b/>
                <w:bCs/>
                <w:color w:val="FF0000"/>
                <w:sz w:val="24"/>
                <w:szCs w:val="24"/>
              </w:rPr>
              <w:t>3APIC</w:t>
            </w:r>
          </w:p>
        </w:tc>
        <w:tc>
          <w:tcPr>
            <w:tcW w:w="6379" w:type="dxa"/>
            <w:vMerge/>
          </w:tcPr>
          <w:p w:rsidR="0075705F" w:rsidRPr="0075705F" w:rsidRDefault="0075705F" w:rsidP="0075705F">
            <w:pPr>
              <w:tabs>
                <w:tab w:val="left" w:pos="7020"/>
                <w:tab w:val="left" w:pos="12930"/>
              </w:tabs>
              <w:rPr>
                <w:rFonts w:ascii="Tekton Pro" w:hAnsi="Tekton Pro"/>
                <w:b/>
                <w:bCs/>
                <w:sz w:val="26"/>
                <w:szCs w:val="26"/>
              </w:rPr>
            </w:pPr>
          </w:p>
        </w:tc>
        <w:tc>
          <w:tcPr>
            <w:tcW w:w="4520" w:type="dxa"/>
          </w:tcPr>
          <w:p w:rsidR="0075705F" w:rsidRPr="0075705F" w:rsidRDefault="0075705F" w:rsidP="0075705F">
            <w:pPr>
              <w:tabs>
                <w:tab w:val="left" w:pos="7020"/>
                <w:tab w:val="left" w:pos="12930"/>
              </w:tabs>
              <w:rPr>
                <w:rFonts w:ascii="Tekton Pro" w:hAnsi="Tekton Pro" w:cstheme="majorBidi"/>
                <w:b/>
                <w:bCs/>
                <w:sz w:val="24"/>
                <w:szCs w:val="24"/>
              </w:rPr>
            </w:pPr>
            <w:r w:rsidRPr="0075705F">
              <w:rPr>
                <w:rFonts w:ascii="Tekton Pro" w:hAnsi="Tekton Pro" w:cstheme="majorBidi"/>
                <w:b/>
                <w:bCs/>
                <w:sz w:val="24"/>
                <w:szCs w:val="24"/>
              </w:rPr>
              <w:t>Établissement :20 Août</w:t>
            </w:r>
          </w:p>
        </w:tc>
      </w:tr>
    </w:tbl>
    <w:p w:rsidR="0075705F" w:rsidRPr="004331BB" w:rsidRDefault="0075705F" w:rsidP="0075705F">
      <w:pPr>
        <w:tabs>
          <w:tab w:val="left" w:pos="12930"/>
        </w:tabs>
        <w:rPr>
          <w:rFonts w:ascii="Comic Sans MS" w:hAnsi="Comic Sans MS"/>
          <w:b/>
          <w:bCs/>
          <w:sz w:val="4"/>
          <w:szCs w:val="4"/>
        </w:rPr>
      </w:pPr>
    </w:p>
    <w:tbl>
      <w:tblPr>
        <w:tblW w:w="15240" w:type="dxa"/>
        <w:tblInd w:w="-101" w:type="dxa"/>
        <w:tblBorders>
          <w:top w:val="single" w:sz="12" w:space="0" w:color="A31D1D"/>
          <w:left w:val="single" w:sz="12" w:space="0" w:color="A31D1D"/>
          <w:bottom w:val="single" w:sz="12" w:space="0" w:color="A31D1D"/>
          <w:right w:val="single" w:sz="12" w:space="0" w:color="A31D1D"/>
          <w:insideH w:val="single" w:sz="12" w:space="0" w:color="A31D1D"/>
          <w:insideV w:val="single" w:sz="12" w:space="0" w:color="A31D1D"/>
        </w:tblBorders>
        <w:tblCellMar>
          <w:left w:w="70" w:type="dxa"/>
          <w:right w:w="70" w:type="dxa"/>
        </w:tblCellMar>
        <w:tblLook w:val="0000" w:firstRow="0" w:lastRow="0" w:firstColumn="0" w:lastColumn="0" w:noHBand="0" w:noVBand="0"/>
      </w:tblPr>
      <w:tblGrid>
        <w:gridCol w:w="3390"/>
        <w:gridCol w:w="3018"/>
        <w:gridCol w:w="2977"/>
        <w:gridCol w:w="3969"/>
        <w:gridCol w:w="1886"/>
      </w:tblGrid>
      <w:tr w:rsidR="005F0FAE" w:rsidTr="00BC6734">
        <w:trPr>
          <w:trHeight w:val="360"/>
        </w:trPr>
        <w:tc>
          <w:tcPr>
            <w:tcW w:w="3390" w:type="dxa"/>
            <w:shd w:val="clear" w:color="auto" w:fill="C00000"/>
            <w:vAlign w:val="center"/>
          </w:tcPr>
          <w:p w:rsidR="005F0FAE" w:rsidRPr="0075705F" w:rsidRDefault="00B626F8" w:rsidP="005F0FAE">
            <w:pPr>
              <w:jc w:val="center"/>
              <w:rPr>
                <w:rFonts w:ascii="Tekton Pro" w:hAnsi="Tekton Pro" w:cstheme="majorBidi"/>
                <w:b/>
                <w:bCs/>
                <w:sz w:val="24"/>
                <w:szCs w:val="24"/>
              </w:rPr>
            </w:pPr>
            <w:r w:rsidRPr="0075705F">
              <w:rPr>
                <w:rFonts w:ascii="Tekton Pro" w:hAnsi="Tekton Pro" w:cstheme="majorBidi"/>
                <w:b/>
                <w:bCs/>
                <w:sz w:val="24"/>
                <w:szCs w:val="24"/>
              </w:rPr>
              <w:t>P</w:t>
            </w:r>
            <w:r w:rsidR="005F0FAE" w:rsidRPr="0075705F">
              <w:rPr>
                <w:rFonts w:ascii="Tekton Pro" w:hAnsi="Tekton Pro" w:cstheme="majorBidi"/>
                <w:b/>
                <w:bCs/>
                <w:sz w:val="24"/>
                <w:szCs w:val="24"/>
              </w:rPr>
              <w:t>ré -requis</w:t>
            </w:r>
          </w:p>
        </w:tc>
        <w:tc>
          <w:tcPr>
            <w:tcW w:w="3018" w:type="dxa"/>
            <w:shd w:val="clear" w:color="auto" w:fill="C00000"/>
            <w:vAlign w:val="center"/>
          </w:tcPr>
          <w:p w:rsidR="005F0FAE" w:rsidRPr="0075705F" w:rsidRDefault="00B626F8" w:rsidP="005F0FAE">
            <w:pPr>
              <w:jc w:val="center"/>
              <w:rPr>
                <w:rFonts w:ascii="Tekton Pro" w:hAnsi="Tekton Pro" w:cstheme="majorBidi"/>
                <w:b/>
                <w:bCs/>
                <w:sz w:val="24"/>
                <w:szCs w:val="24"/>
              </w:rPr>
            </w:pPr>
            <w:r w:rsidRPr="0075705F">
              <w:rPr>
                <w:rFonts w:ascii="Tekton Pro" w:hAnsi="Tekton Pro" w:cstheme="majorBidi"/>
                <w:b/>
                <w:bCs/>
                <w:sz w:val="24"/>
                <w:szCs w:val="24"/>
              </w:rPr>
              <w:t>C</w:t>
            </w:r>
            <w:r w:rsidR="005F0FAE" w:rsidRPr="0075705F">
              <w:rPr>
                <w:rFonts w:ascii="Tekton Pro" w:hAnsi="Tekton Pro" w:cstheme="majorBidi"/>
                <w:b/>
                <w:bCs/>
                <w:sz w:val="24"/>
                <w:szCs w:val="24"/>
              </w:rPr>
              <w:t>ompétences attendues</w:t>
            </w:r>
          </w:p>
        </w:tc>
        <w:tc>
          <w:tcPr>
            <w:tcW w:w="2977" w:type="dxa"/>
            <w:shd w:val="clear" w:color="auto" w:fill="C00000"/>
            <w:vAlign w:val="center"/>
          </w:tcPr>
          <w:p w:rsidR="005F0FAE" w:rsidRPr="0075705F" w:rsidRDefault="00B626F8" w:rsidP="005F0FAE">
            <w:pPr>
              <w:jc w:val="center"/>
              <w:rPr>
                <w:rFonts w:ascii="Tekton Pro" w:hAnsi="Tekton Pro" w:cstheme="majorBidi"/>
                <w:b/>
                <w:bCs/>
                <w:sz w:val="24"/>
                <w:szCs w:val="24"/>
              </w:rPr>
            </w:pPr>
            <w:r w:rsidRPr="0075705F">
              <w:rPr>
                <w:rFonts w:ascii="Tekton Pro" w:hAnsi="Tekton Pro" w:cstheme="majorBidi"/>
                <w:b/>
                <w:bCs/>
                <w:sz w:val="24"/>
                <w:szCs w:val="24"/>
              </w:rPr>
              <w:t>O</w:t>
            </w:r>
            <w:r w:rsidR="005F0FAE" w:rsidRPr="0075705F">
              <w:rPr>
                <w:rFonts w:ascii="Tekton Pro" w:hAnsi="Tekton Pro" w:cstheme="majorBidi"/>
                <w:b/>
                <w:bCs/>
                <w:sz w:val="24"/>
                <w:szCs w:val="24"/>
              </w:rPr>
              <w:t>bjectifs</w:t>
            </w:r>
          </w:p>
        </w:tc>
        <w:tc>
          <w:tcPr>
            <w:tcW w:w="3969" w:type="dxa"/>
            <w:shd w:val="clear" w:color="auto" w:fill="C00000"/>
            <w:vAlign w:val="center"/>
          </w:tcPr>
          <w:p w:rsidR="005F0FAE" w:rsidRPr="0075705F" w:rsidRDefault="005F0FAE" w:rsidP="005F0FAE">
            <w:pPr>
              <w:jc w:val="center"/>
              <w:rPr>
                <w:rFonts w:ascii="Tekton Pro" w:hAnsi="Tekton Pro" w:cstheme="majorBidi"/>
                <w:b/>
                <w:bCs/>
                <w:sz w:val="24"/>
                <w:szCs w:val="24"/>
              </w:rPr>
            </w:pPr>
            <w:r w:rsidRPr="0075705F">
              <w:rPr>
                <w:rFonts w:ascii="Tekton Pro" w:hAnsi="Tekton Pro" w:cstheme="majorBidi"/>
                <w:b/>
                <w:bCs/>
                <w:sz w:val="24"/>
                <w:szCs w:val="24"/>
              </w:rPr>
              <w:t>Outils didactiques</w:t>
            </w:r>
          </w:p>
        </w:tc>
        <w:tc>
          <w:tcPr>
            <w:tcW w:w="1886" w:type="dxa"/>
            <w:shd w:val="clear" w:color="auto" w:fill="C00000"/>
            <w:vAlign w:val="center"/>
          </w:tcPr>
          <w:p w:rsidR="005F0FAE" w:rsidRPr="0075705F" w:rsidRDefault="005F0FAE" w:rsidP="005F0FAE">
            <w:pPr>
              <w:jc w:val="center"/>
              <w:rPr>
                <w:rFonts w:ascii="Tekton Pro" w:hAnsi="Tekton Pro" w:cstheme="majorBidi"/>
                <w:b/>
                <w:bCs/>
                <w:sz w:val="24"/>
                <w:szCs w:val="24"/>
              </w:rPr>
            </w:pPr>
            <w:r w:rsidRPr="0075705F">
              <w:rPr>
                <w:rFonts w:ascii="Tekton Pro" w:hAnsi="Tekton Pro" w:cstheme="majorBidi"/>
                <w:b/>
                <w:bCs/>
                <w:sz w:val="24"/>
                <w:szCs w:val="24"/>
              </w:rPr>
              <w:t xml:space="preserve">Références </w:t>
            </w:r>
          </w:p>
        </w:tc>
      </w:tr>
      <w:tr w:rsidR="005F0FAE" w:rsidTr="00BC6734">
        <w:trPr>
          <w:trHeight w:val="1395"/>
        </w:trPr>
        <w:tc>
          <w:tcPr>
            <w:tcW w:w="3390" w:type="dxa"/>
          </w:tcPr>
          <w:p w:rsidR="00B626F8" w:rsidRPr="007B0B2B" w:rsidRDefault="005B3A93" w:rsidP="005B3A93">
            <w:pPr>
              <w:pStyle w:val="Paragraphedeliste"/>
              <w:numPr>
                <w:ilvl w:val="0"/>
                <w:numId w:val="9"/>
              </w:numPr>
              <w:spacing w:after="0" w:line="240" w:lineRule="auto"/>
              <w:ind w:left="0"/>
              <w:rPr>
                <w:rStyle w:val="A17"/>
                <w:rFonts w:asciiTheme="majorBidi" w:hAnsiTheme="majorBidi" w:cstheme="majorBidi"/>
                <w:b/>
                <w:bCs/>
                <w:color w:val="auto"/>
                <w:sz w:val="24"/>
                <w:szCs w:val="24"/>
              </w:rPr>
            </w:pPr>
            <w:r w:rsidRPr="007B0B2B">
              <w:rPr>
                <w:rStyle w:val="A17"/>
                <w:rFonts w:asciiTheme="majorBidi" w:hAnsiTheme="majorBidi" w:cstheme="majorBidi"/>
                <w:b/>
                <w:bCs/>
                <w:sz w:val="24"/>
                <w:szCs w:val="24"/>
              </w:rPr>
              <w:t xml:space="preserve"> - Matière naturelle et matière synthétique.</w:t>
            </w:r>
          </w:p>
          <w:p w:rsidR="005B3A93" w:rsidRPr="007B0B2B" w:rsidRDefault="005B3A93" w:rsidP="0075705F">
            <w:pPr>
              <w:pStyle w:val="Paragraphedeliste"/>
              <w:numPr>
                <w:ilvl w:val="0"/>
                <w:numId w:val="9"/>
              </w:numPr>
              <w:spacing w:after="0" w:line="240" w:lineRule="auto"/>
              <w:ind w:left="0"/>
              <w:jc w:val="center"/>
              <w:rPr>
                <w:rFonts w:asciiTheme="majorBidi" w:hAnsiTheme="majorBidi" w:cstheme="majorBidi"/>
                <w:b/>
                <w:bCs/>
                <w:sz w:val="24"/>
                <w:szCs w:val="24"/>
              </w:rPr>
            </w:pPr>
            <w:r w:rsidRPr="007B0B2B">
              <w:rPr>
                <w:rStyle w:val="A17"/>
                <w:rFonts w:asciiTheme="majorBidi" w:hAnsiTheme="majorBidi" w:cstheme="majorBidi"/>
                <w:b/>
                <w:bCs/>
                <w:sz w:val="24"/>
                <w:szCs w:val="24"/>
              </w:rPr>
              <w:t>- La masse volumique</w:t>
            </w:r>
          </w:p>
          <w:p w:rsidR="005B3A93" w:rsidRPr="007B0B2B" w:rsidRDefault="005B3A93" w:rsidP="005B3A93">
            <w:pPr>
              <w:pStyle w:val="Paragraphedeliste"/>
              <w:numPr>
                <w:ilvl w:val="0"/>
                <w:numId w:val="9"/>
              </w:numPr>
              <w:spacing w:after="0" w:line="240" w:lineRule="auto"/>
              <w:ind w:left="0"/>
              <w:rPr>
                <w:rFonts w:asciiTheme="majorBidi" w:hAnsiTheme="majorBidi" w:cstheme="majorBidi"/>
                <w:b/>
                <w:bCs/>
                <w:sz w:val="24"/>
                <w:szCs w:val="24"/>
              </w:rPr>
            </w:pPr>
            <w:r w:rsidRPr="007B0B2B">
              <w:rPr>
                <w:rStyle w:val="A17"/>
                <w:rFonts w:asciiTheme="majorBidi" w:hAnsiTheme="majorBidi" w:cstheme="majorBidi"/>
                <w:b/>
                <w:bCs/>
                <w:sz w:val="24"/>
                <w:szCs w:val="24"/>
              </w:rPr>
              <w:t xml:space="preserve"> - Conducteur et isolant électrique</w:t>
            </w:r>
          </w:p>
          <w:p w:rsidR="005B3A93" w:rsidRPr="007B0B2B" w:rsidRDefault="005B3A93" w:rsidP="005B3A93">
            <w:pPr>
              <w:pStyle w:val="Paragraphedeliste"/>
              <w:numPr>
                <w:ilvl w:val="0"/>
                <w:numId w:val="9"/>
              </w:numPr>
              <w:spacing w:after="0" w:line="240" w:lineRule="auto"/>
              <w:ind w:left="0"/>
              <w:rPr>
                <w:rFonts w:asciiTheme="majorBidi" w:hAnsiTheme="majorBidi" w:cstheme="majorBidi"/>
                <w:sz w:val="24"/>
                <w:szCs w:val="24"/>
              </w:rPr>
            </w:pPr>
            <w:r w:rsidRPr="007B0B2B">
              <w:rPr>
                <w:rFonts w:asciiTheme="majorBidi" w:hAnsiTheme="majorBidi" w:cstheme="majorBidi"/>
                <w:b/>
                <w:bCs/>
                <w:sz w:val="24"/>
                <w:szCs w:val="24"/>
              </w:rPr>
              <w:t xml:space="preserve"> - Le circuit électrique simple</w:t>
            </w:r>
          </w:p>
        </w:tc>
        <w:tc>
          <w:tcPr>
            <w:tcW w:w="3018" w:type="dxa"/>
          </w:tcPr>
          <w:p w:rsidR="005B3A93" w:rsidRPr="007B0B2B" w:rsidRDefault="005B3A93" w:rsidP="005B3A93">
            <w:pPr>
              <w:pStyle w:val="PrformatHTML"/>
              <w:shd w:val="clear" w:color="auto" w:fill="FFFFFF"/>
              <w:rPr>
                <w:rFonts w:asciiTheme="majorBidi" w:hAnsiTheme="majorBidi" w:cstheme="majorBidi"/>
                <w:b/>
                <w:bCs/>
                <w:sz w:val="24"/>
                <w:szCs w:val="24"/>
              </w:rPr>
            </w:pPr>
            <w:r w:rsidRPr="007B0B2B">
              <w:rPr>
                <w:rFonts w:asciiTheme="majorBidi" w:hAnsiTheme="majorBidi" w:cstheme="majorBidi"/>
                <w:b/>
                <w:bCs/>
                <w:sz w:val="24"/>
                <w:szCs w:val="24"/>
              </w:rPr>
              <w:t>A la fin de la première étape de la troisième année de l’enseignement secondaire collégial, en s’appuyant sur des attributions écrites et/ou illustrées, l’apprenant doit être capable de résoudre une situation – problème associéeau matériau de manière à intégrer ses acquis en  matériaux, en électricité et en réaction de certains matériaux avec l’air.</w:t>
            </w:r>
          </w:p>
          <w:p w:rsidR="005F0FAE" w:rsidRPr="007B0B2B" w:rsidRDefault="005F0FAE" w:rsidP="00005619">
            <w:pPr>
              <w:spacing w:after="0" w:line="240" w:lineRule="auto"/>
              <w:rPr>
                <w:rFonts w:asciiTheme="majorBidi" w:hAnsiTheme="majorBidi" w:cstheme="majorBidi"/>
                <w:sz w:val="24"/>
                <w:szCs w:val="24"/>
              </w:rPr>
            </w:pPr>
          </w:p>
        </w:tc>
        <w:tc>
          <w:tcPr>
            <w:tcW w:w="2977" w:type="dxa"/>
          </w:tcPr>
          <w:p w:rsidR="005B3A93" w:rsidRPr="007B0B2B" w:rsidRDefault="005B3A93" w:rsidP="00931DCA">
            <w:pPr>
              <w:pStyle w:val="Pa73"/>
              <w:rPr>
                <w:rFonts w:asciiTheme="majorBidi" w:hAnsiTheme="majorBidi" w:cstheme="majorBidi"/>
                <w:b/>
                <w:bCs/>
              </w:rPr>
            </w:pPr>
            <w:r w:rsidRPr="007B0B2B">
              <w:rPr>
                <w:rStyle w:val="A17"/>
                <w:rFonts w:asciiTheme="majorBidi" w:hAnsiTheme="majorBidi" w:cstheme="majorBidi"/>
                <w:b/>
                <w:bCs/>
              </w:rPr>
              <w:t>• Distinguer les objets des matériaux qui les constituent;</w:t>
            </w:r>
          </w:p>
          <w:p w:rsidR="005B3A93" w:rsidRPr="007B0B2B" w:rsidRDefault="005B3A93" w:rsidP="005B3A93">
            <w:pPr>
              <w:pStyle w:val="Pa73"/>
              <w:ind w:left="160" w:hanging="100"/>
              <w:rPr>
                <w:rFonts w:asciiTheme="majorBidi" w:hAnsiTheme="majorBidi" w:cstheme="majorBidi"/>
                <w:b/>
                <w:bCs/>
              </w:rPr>
            </w:pPr>
            <w:r w:rsidRPr="007B0B2B">
              <w:rPr>
                <w:rStyle w:val="A17"/>
                <w:rFonts w:asciiTheme="majorBidi" w:hAnsiTheme="majorBidi" w:cstheme="majorBidi"/>
                <w:b/>
                <w:bCs/>
              </w:rPr>
              <w:t>• Classer les matériaux (métaux, verre, plastique) selon leurs propriétés;</w:t>
            </w:r>
          </w:p>
          <w:p w:rsidR="005B3A93" w:rsidRPr="007B0B2B" w:rsidRDefault="005B3A93" w:rsidP="002F7E04">
            <w:pPr>
              <w:pStyle w:val="Pa73"/>
              <w:ind w:left="160" w:hanging="100"/>
              <w:rPr>
                <w:rFonts w:asciiTheme="majorBidi" w:hAnsiTheme="majorBidi" w:cstheme="majorBidi"/>
                <w:b/>
                <w:bCs/>
              </w:rPr>
            </w:pPr>
            <w:r w:rsidRPr="007B0B2B">
              <w:rPr>
                <w:rStyle w:val="A17"/>
                <w:rFonts w:asciiTheme="majorBidi" w:hAnsiTheme="majorBidi" w:cstheme="majorBidi"/>
                <w:b/>
                <w:bCs/>
              </w:rPr>
              <w:t xml:space="preserve">• </w:t>
            </w:r>
            <w:r w:rsidR="002F7E04" w:rsidRPr="007B0B2B">
              <w:rPr>
                <w:rStyle w:val="A17"/>
                <w:rFonts w:asciiTheme="majorBidi" w:hAnsiTheme="majorBidi" w:cstheme="majorBidi"/>
                <w:b/>
                <w:bCs/>
              </w:rPr>
              <w:t xml:space="preserve">Distinguer entre les matériaux de la même famille </w:t>
            </w:r>
          </w:p>
          <w:p w:rsidR="00557611" w:rsidRPr="007B0B2B" w:rsidRDefault="005B3A93" w:rsidP="005B3A93">
            <w:pPr>
              <w:pStyle w:val="Paragraphedeliste"/>
              <w:spacing w:after="0" w:line="240" w:lineRule="auto"/>
              <w:ind w:left="45"/>
              <w:rPr>
                <w:rFonts w:asciiTheme="majorBidi" w:hAnsiTheme="majorBidi" w:cstheme="majorBidi"/>
                <w:b/>
                <w:bCs/>
                <w:sz w:val="24"/>
                <w:szCs w:val="24"/>
              </w:rPr>
            </w:pPr>
            <w:r w:rsidRPr="007B0B2B">
              <w:rPr>
                <w:rStyle w:val="A17"/>
                <w:rFonts w:asciiTheme="majorBidi" w:hAnsiTheme="majorBidi" w:cstheme="majorBidi"/>
                <w:b/>
                <w:bCs/>
                <w:sz w:val="24"/>
                <w:szCs w:val="24"/>
              </w:rPr>
              <w:t>• Prendre conscience de l'importance du choix de matériaux d'emballage.</w:t>
            </w:r>
          </w:p>
        </w:tc>
        <w:tc>
          <w:tcPr>
            <w:tcW w:w="3969" w:type="dxa"/>
          </w:tcPr>
          <w:p w:rsidR="00931DCA" w:rsidRPr="007B0B2B" w:rsidRDefault="00931DCA" w:rsidP="00931DCA">
            <w:pPr>
              <w:pStyle w:val="Default"/>
              <w:rPr>
                <w:rFonts w:asciiTheme="majorBidi" w:hAnsiTheme="majorBidi" w:cstheme="majorBidi"/>
              </w:rPr>
            </w:pPr>
          </w:p>
          <w:tbl>
            <w:tblPr>
              <w:tblW w:w="0" w:type="auto"/>
              <w:tblBorders>
                <w:top w:val="nil"/>
                <w:left w:val="nil"/>
                <w:bottom w:val="nil"/>
                <w:right w:val="nil"/>
              </w:tblBorders>
              <w:tblLook w:val="0000" w:firstRow="0" w:lastRow="0" w:firstColumn="0" w:lastColumn="0" w:noHBand="0" w:noVBand="0"/>
            </w:tblPr>
            <w:tblGrid>
              <w:gridCol w:w="3829"/>
            </w:tblGrid>
            <w:tr w:rsidR="00931DCA" w:rsidRPr="007B0B2B">
              <w:trPr>
                <w:trHeight w:val="855"/>
              </w:trPr>
              <w:tc>
                <w:tcPr>
                  <w:tcW w:w="0" w:type="auto"/>
                </w:tcPr>
                <w:p w:rsidR="00931DCA" w:rsidRPr="007B0B2B" w:rsidRDefault="00780D94" w:rsidP="00780D94">
                  <w:pPr>
                    <w:pStyle w:val="Pa75"/>
                    <w:spacing w:line="240" w:lineRule="auto"/>
                    <w:rPr>
                      <w:rFonts w:asciiTheme="majorBidi" w:hAnsiTheme="majorBidi" w:cstheme="majorBidi"/>
                      <w:b/>
                      <w:bCs/>
                      <w:color w:val="000000"/>
                    </w:rPr>
                  </w:pPr>
                  <w:r w:rsidRPr="007B0B2B">
                    <w:rPr>
                      <w:rStyle w:val="A12"/>
                      <w:rFonts w:asciiTheme="majorBidi" w:hAnsiTheme="majorBidi" w:cstheme="majorBidi"/>
                      <w:b/>
                      <w:bCs/>
                    </w:rPr>
                    <w:t>-</w:t>
                  </w:r>
                  <w:r w:rsidR="00931DCA" w:rsidRPr="007B0B2B">
                    <w:rPr>
                      <w:rStyle w:val="A12"/>
                      <w:rFonts w:asciiTheme="majorBidi" w:hAnsiTheme="majorBidi" w:cstheme="majorBidi"/>
                      <w:b/>
                      <w:bCs/>
                    </w:rPr>
                    <w:t>documents</w:t>
                  </w:r>
                </w:p>
                <w:p w:rsidR="00931DCA" w:rsidRPr="007B0B2B" w:rsidRDefault="00931DCA" w:rsidP="00931DCA">
                  <w:pPr>
                    <w:pStyle w:val="Pa75"/>
                    <w:spacing w:line="240" w:lineRule="auto"/>
                    <w:ind w:hanging="100"/>
                    <w:rPr>
                      <w:rFonts w:asciiTheme="majorBidi" w:hAnsiTheme="majorBidi" w:cstheme="majorBidi"/>
                      <w:b/>
                      <w:bCs/>
                      <w:color w:val="000000"/>
                    </w:rPr>
                  </w:pPr>
                  <w:r w:rsidRPr="007B0B2B">
                    <w:rPr>
                      <w:rStyle w:val="A12"/>
                      <w:rFonts w:asciiTheme="majorBidi" w:hAnsiTheme="majorBidi" w:cstheme="majorBidi"/>
                      <w:b/>
                      <w:bCs/>
                    </w:rPr>
                    <w:t>- Lampe sur support;</w:t>
                  </w:r>
                </w:p>
                <w:p w:rsidR="00931DCA" w:rsidRPr="007B0B2B" w:rsidRDefault="00931DCA" w:rsidP="00931DCA">
                  <w:pPr>
                    <w:pStyle w:val="Pa75"/>
                    <w:spacing w:line="240" w:lineRule="auto"/>
                    <w:ind w:hanging="100"/>
                    <w:rPr>
                      <w:rFonts w:asciiTheme="majorBidi" w:hAnsiTheme="majorBidi" w:cstheme="majorBidi"/>
                      <w:b/>
                      <w:bCs/>
                      <w:color w:val="000000"/>
                    </w:rPr>
                  </w:pPr>
                  <w:r w:rsidRPr="007B0B2B">
                    <w:rPr>
                      <w:rStyle w:val="A12"/>
                      <w:rFonts w:asciiTheme="majorBidi" w:hAnsiTheme="majorBidi" w:cstheme="majorBidi"/>
                      <w:b/>
                      <w:bCs/>
                    </w:rPr>
                    <w:t>- Pile plate ou générateur;</w:t>
                  </w:r>
                </w:p>
                <w:p w:rsidR="00931DCA" w:rsidRPr="007B0B2B" w:rsidRDefault="00931DCA" w:rsidP="00931DCA">
                  <w:pPr>
                    <w:pStyle w:val="Pa76"/>
                    <w:spacing w:line="240" w:lineRule="auto"/>
                    <w:ind w:hanging="100"/>
                    <w:rPr>
                      <w:rFonts w:asciiTheme="majorBidi" w:hAnsiTheme="majorBidi" w:cstheme="majorBidi"/>
                      <w:b/>
                      <w:bCs/>
                      <w:color w:val="000000"/>
                    </w:rPr>
                  </w:pPr>
                  <w:r w:rsidRPr="007B0B2B">
                    <w:rPr>
                      <w:rStyle w:val="A12"/>
                      <w:rFonts w:asciiTheme="majorBidi" w:hAnsiTheme="majorBidi" w:cstheme="majorBidi"/>
                      <w:b/>
                      <w:bCs/>
                    </w:rPr>
                    <w:t>- Fils de connexion;</w:t>
                  </w:r>
                </w:p>
                <w:p w:rsidR="00931DCA" w:rsidRPr="007B0B2B" w:rsidRDefault="00931DCA" w:rsidP="00931DCA">
                  <w:pPr>
                    <w:pStyle w:val="Pa76"/>
                    <w:spacing w:line="240" w:lineRule="auto"/>
                    <w:ind w:hanging="100"/>
                    <w:rPr>
                      <w:rStyle w:val="A12"/>
                      <w:rFonts w:asciiTheme="majorBidi" w:hAnsiTheme="majorBidi" w:cstheme="majorBidi"/>
                      <w:b/>
                      <w:bCs/>
                    </w:rPr>
                  </w:pPr>
                  <w:r w:rsidRPr="007B0B2B">
                    <w:rPr>
                      <w:rStyle w:val="A12"/>
                      <w:rFonts w:asciiTheme="majorBidi" w:hAnsiTheme="majorBidi" w:cstheme="majorBidi"/>
                      <w:b/>
                      <w:bCs/>
                    </w:rPr>
                    <w:t>- Plaques et tiges de différents matériaux (verre, , plastique, fer, ….</w:t>
                  </w:r>
                </w:p>
                <w:p w:rsidR="00931DCA" w:rsidRPr="007B0B2B" w:rsidRDefault="00931DCA" w:rsidP="00931DCA">
                  <w:pPr>
                    <w:autoSpaceDE w:val="0"/>
                    <w:autoSpaceDN w:val="0"/>
                    <w:adjustRightInd w:val="0"/>
                    <w:spacing w:after="0" w:line="240" w:lineRule="auto"/>
                    <w:rPr>
                      <w:rFonts w:asciiTheme="majorBidi" w:hAnsiTheme="majorBidi" w:cstheme="majorBidi"/>
                      <w:b/>
                      <w:bCs/>
                      <w:color w:val="000000"/>
                      <w:sz w:val="24"/>
                      <w:szCs w:val="24"/>
                    </w:rPr>
                  </w:pPr>
                  <w:r w:rsidRPr="007B0B2B">
                    <w:rPr>
                      <w:rFonts w:asciiTheme="majorBidi" w:hAnsiTheme="majorBidi" w:cstheme="majorBidi"/>
                      <w:b/>
                      <w:bCs/>
                      <w:color w:val="000000"/>
                      <w:sz w:val="24"/>
                      <w:szCs w:val="24"/>
                    </w:rPr>
                    <w:t>-Aimant droit;</w:t>
                  </w:r>
                </w:p>
                <w:p w:rsidR="00931DCA" w:rsidRPr="007B0B2B" w:rsidRDefault="00931DCA" w:rsidP="00931DCA">
                  <w:pPr>
                    <w:autoSpaceDE w:val="0"/>
                    <w:autoSpaceDN w:val="0"/>
                    <w:adjustRightInd w:val="0"/>
                    <w:spacing w:after="0" w:line="240" w:lineRule="auto"/>
                    <w:ind w:hanging="100"/>
                    <w:rPr>
                      <w:rFonts w:asciiTheme="majorBidi" w:hAnsiTheme="majorBidi" w:cstheme="majorBidi"/>
                      <w:b/>
                      <w:bCs/>
                      <w:color w:val="000000"/>
                      <w:sz w:val="24"/>
                      <w:szCs w:val="24"/>
                    </w:rPr>
                  </w:pPr>
                  <w:r w:rsidRPr="007B0B2B">
                    <w:rPr>
                      <w:rFonts w:asciiTheme="majorBidi" w:hAnsiTheme="majorBidi" w:cstheme="majorBidi"/>
                      <w:b/>
                      <w:bCs/>
                      <w:color w:val="000000"/>
                      <w:sz w:val="24"/>
                      <w:szCs w:val="24"/>
                    </w:rPr>
                    <w:t>- Lames décapées de différents matériaux (cuivre, zinc, fer, aluminium);</w:t>
                  </w:r>
                </w:p>
                <w:p w:rsidR="00931DCA" w:rsidRPr="007B0B2B" w:rsidRDefault="00931DCA" w:rsidP="00931DCA">
                  <w:pPr>
                    <w:autoSpaceDE w:val="0"/>
                    <w:autoSpaceDN w:val="0"/>
                    <w:adjustRightInd w:val="0"/>
                    <w:spacing w:after="0" w:line="240" w:lineRule="auto"/>
                    <w:ind w:hanging="100"/>
                    <w:rPr>
                      <w:rFonts w:asciiTheme="majorBidi" w:hAnsiTheme="majorBidi" w:cstheme="majorBidi"/>
                      <w:b/>
                      <w:bCs/>
                      <w:color w:val="000000"/>
                      <w:sz w:val="24"/>
                      <w:szCs w:val="24"/>
                    </w:rPr>
                  </w:pPr>
                  <w:r w:rsidRPr="007B0B2B">
                    <w:rPr>
                      <w:rFonts w:asciiTheme="majorBidi" w:hAnsiTheme="majorBidi" w:cstheme="majorBidi"/>
                      <w:b/>
                      <w:bCs/>
                      <w:color w:val="000000"/>
                      <w:sz w:val="24"/>
                      <w:szCs w:val="24"/>
                    </w:rPr>
                    <w:t>- Balance électronique;</w:t>
                  </w:r>
                </w:p>
                <w:p w:rsidR="00931DCA" w:rsidRPr="007B0B2B" w:rsidRDefault="00931DCA" w:rsidP="00931DCA">
                  <w:pPr>
                    <w:autoSpaceDE w:val="0"/>
                    <w:autoSpaceDN w:val="0"/>
                    <w:adjustRightInd w:val="0"/>
                    <w:spacing w:after="0" w:line="240" w:lineRule="auto"/>
                    <w:ind w:hanging="100"/>
                    <w:rPr>
                      <w:rFonts w:asciiTheme="majorBidi" w:hAnsiTheme="majorBidi" w:cstheme="majorBidi"/>
                      <w:b/>
                      <w:bCs/>
                      <w:color w:val="000000"/>
                      <w:sz w:val="24"/>
                      <w:szCs w:val="24"/>
                    </w:rPr>
                  </w:pPr>
                  <w:r w:rsidRPr="007B0B2B">
                    <w:rPr>
                      <w:rFonts w:asciiTheme="majorBidi" w:hAnsiTheme="majorBidi" w:cstheme="majorBidi"/>
                      <w:b/>
                      <w:bCs/>
                      <w:color w:val="000000"/>
                      <w:sz w:val="24"/>
                      <w:szCs w:val="24"/>
                    </w:rPr>
                    <w:t>- Eau, sel, acétone; Fil en cuivre;</w:t>
                  </w:r>
                </w:p>
                <w:p w:rsidR="00083FA9" w:rsidRPr="007B0B2B" w:rsidRDefault="00083FA9" w:rsidP="00083FA9">
                  <w:pPr>
                    <w:autoSpaceDE w:val="0"/>
                    <w:autoSpaceDN w:val="0"/>
                    <w:adjustRightInd w:val="0"/>
                    <w:spacing w:after="0" w:line="240" w:lineRule="auto"/>
                    <w:rPr>
                      <w:rFonts w:asciiTheme="majorBidi" w:hAnsiTheme="majorBidi" w:cstheme="majorBidi"/>
                      <w:b/>
                      <w:bCs/>
                      <w:color w:val="000000"/>
                      <w:sz w:val="24"/>
                      <w:szCs w:val="24"/>
                    </w:rPr>
                  </w:pPr>
                  <w:r w:rsidRPr="007B0B2B">
                    <w:rPr>
                      <w:rFonts w:asciiTheme="majorBidi" w:hAnsiTheme="majorBidi" w:cstheme="majorBidi"/>
                      <w:b/>
                      <w:bCs/>
                      <w:color w:val="000000"/>
                      <w:sz w:val="24"/>
                      <w:szCs w:val="24"/>
                    </w:rPr>
                    <w:t>-</w:t>
                  </w:r>
                  <w:r w:rsidR="00931DCA" w:rsidRPr="007B0B2B">
                    <w:rPr>
                      <w:rFonts w:asciiTheme="majorBidi" w:hAnsiTheme="majorBidi" w:cstheme="majorBidi"/>
                      <w:b/>
                      <w:bCs/>
                      <w:color w:val="000000"/>
                      <w:sz w:val="24"/>
                      <w:szCs w:val="24"/>
                    </w:rPr>
                    <w:t xml:space="preserve"> Echantillons de plastiques en</w:t>
                  </w:r>
                  <w:r w:rsidRPr="007B0B2B">
                    <w:rPr>
                      <w:rFonts w:asciiTheme="majorBidi" w:hAnsiTheme="majorBidi" w:cstheme="majorBidi"/>
                      <w:b/>
                      <w:bCs/>
                      <w:color w:val="000000"/>
                      <w:sz w:val="24"/>
                      <w:szCs w:val="24"/>
                    </w:rPr>
                    <w:t xml:space="preserve"> polyéthylène PE, , polychlorure de vinyle PVC, polystyrène PS </w:t>
                  </w:r>
                </w:p>
                <w:p w:rsidR="00931DCA" w:rsidRPr="007B0B2B" w:rsidRDefault="00083FA9" w:rsidP="00083FA9">
                  <w:pPr>
                    <w:autoSpaceDE w:val="0"/>
                    <w:autoSpaceDN w:val="0"/>
                    <w:adjustRightInd w:val="0"/>
                    <w:spacing w:after="0" w:line="240" w:lineRule="auto"/>
                    <w:ind w:hanging="100"/>
                    <w:rPr>
                      <w:rFonts w:asciiTheme="majorBidi" w:hAnsiTheme="majorBidi" w:cstheme="majorBidi"/>
                      <w:b/>
                      <w:bCs/>
                      <w:color w:val="000000"/>
                      <w:sz w:val="24"/>
                      <w:szCs w:val="24"/>
                    </w:rPr>
                  </w:pPr>
                  <w:r w:rsidRPr="007B0B2B">
                    <w:rPr>
                      <w:rFonts w:asciiTheme="majorBidi" w:hAnsiTheme="majorBidi" w:cstheme="majorBidi"/>
                      <w:b/>
                      <w:bCs/>
                      <w:color w:val="000000"/>
                      <w:sz w:val="24"/>
                      <w:szCs w:val="24"/>
                    </w:rPr>
                    <w:t>- Béchers; Bec bunsen</w:t>
                  </w:r>
                </w:p>
              </w:tc>
            </w:tr>
          </w:tbl>
          <w:p w:rsidR="00931DCA" w:rsidRPr="007B0B2B" w:rsidRDefault="00931DCA" w:rsidP="00931DCA">
            <w:pPr>
              <w:autoSpaceDE w:val="0"/>
              <w:autoSpaceDN w:val="0"/>
              <w:adjustRightInd w:val="0"/>
              <w:spacing w:after="0" w:line="240" w:lineRule="auto"/>
              <w:rPr>
                <w:rFonts w:asciiTheme="majorBidi" w:hAnsiTheme="majorBidi" w:cstheme="majorBidi"/>
                <w:b/>
                <w:bCs/>
                <w:color w:val="000000"/>
                <w:sz w:val="24"/>
                <w:szCs w:val="24"/>
              </w:rPr>
            </w:pPr>
          </w:p>
          <w:p w:rsidR="00931DCA" w:rsidRPr="007B0B2B" w:rsidRDefault="00931DCA" w:rsidP="00931DCA">
            <w:pPr>
              <w:spacing w:after="0" w:line="240" w:lineRule="auto"/>
              <w:rPr>
                <w:rFonts w:asciiTheme="majorBidi" w:hAnsiTheme="majorBidi" w:cstheme="majorBidi"/>
                <w:sz w:val="24"/>
                <w:szCs w:val="24"/>
              </w:rPr>
            </w:pPr>
          </w:p>
          <w:p w:rsidR="003D1E3C" w:rsidRPr="007B0B2B" w:rsidRDefault="003D1E3C" w:rsidP="00005619">
            <w:pPr>
              <w:pStyle w:val="Paragraphedeliste"/>
              <w:numPr>
                <w:ilvl w:val="0"/>
                <w:numId w:val="3"/>
              </w:numPr>
              <w:spacing w:after="0" w:line="240" w:lineRule="auto"/>
              <w:ind w:left="0"/>
              <w:rPr>
                <w:rFonts w:asciiTheme="majorBidi" w:hAnsiTheme="majorBidi" w:cstheme="majorBidi"/>
                <w:sz w:val="24"/>
                <w:szCs w:val="24"/>
              </w:rPr>
            </w:pPr>
          </w:p>
        </w:tc>
        <w:tc>
          <w:tcPr>
            <w:tcW w:w="1886" w:type="dxa"/>
          </w:tcPr>
          <w:p w:rsidR="005F0FAE" w:rsidRPr="007B0B2B" w:rsidRDefault="003D1E3C" w:rsidP="00005619">
            <w:pPr>
              <w:pStyle w:val="Paragraphedeliste"/>
              <w:numPr>
                <w:ilvl w:val="0"/>
                <w:numId w:val="4"/>
              </w:numPr>
              <w:spacing w:after="0" w:line="240" w:lineRule="auto"/>
              <w:ind w:left="-596"/>
              <w:jc w:val="center"/>
              <w:rPr>
                <w:rFonts w:asciiTheme="majorBidi" w:hAnsiTheme="majorBidi" w:cstheme="majorBidi"/>
                <w:b/>
                <w:bCs/>
                <w:sz w:val="24"/>
                <w:szCs w:val="24"/>
              </w:rPr>
            </w:pPr>
            <w:r w:rsidRPr="007B0B2B">
              <w:rPr>
                <w:rFonts w:asciiTheme="majorBidi" w:hAnsiTheme="majorBidi" w:cstheme="majorBidi"/>
                <w:b/>
                <w:bCs/>
                <w:sz w:val="24"/>
                <w:szCs w:val="24"/>
              </w:rPr>
              <w:t xml:space="preserve">Note 120 </w:t>
            </w:r>
          </w:p>
          <w:p w:rsidR="00780D94" w:rsidRPr="007B0B2B" w:rsidRDefault="00FB7B1F" w:rsidP="00005619">
            <w:pPr>
              <w:pStyle w:val="Paragraphedeliste"/>
              <w:numPr>
                <w:ilvl w:val="0"/>
                <w:numId w:val="4"/>
              </w:numPr>
              <w:spacing w:after="0" w:line="240" w:lineRule="auto"/>
              <w:rPr>
                <w:rFonts w:asciiTheme="majorBidi" w:hAnsiTheme="majorBidi" w:cstheme="majorBidi"/>
                <w:b/>
                <w:bCs/>
                <w:sz w:val="24"/>
                <w:szCs w:val="24"/>
              </w:rPr>
            </w:pPr>
            <w:r w:rsidRPr="007B0B2B">
              <w:rPr>
                <w:rFonts w:asciiTheme="majorBidi" w:hAnsiTheme="majorBidi" w:cstheme="majorBidi"/>
                <w:b/>
                <w:bCs/>
                <w:sz w:val="24"/>
                <w:szCs w:val="24"/>
              </w:rPr>
              <w:t>P</w:t>
            </w:r>
            <w:r w:rsidR="003D1E3C" w:rsidRPr="007B0B2B">
              <w:rPr>
                <w:rFonts w:asciiTheme="majorBidi" w:hAnsiTheme="majorBidi" w:cstheme="majorBidi"/>
                <w:b/>
                <w:bCs/>
                <w:sz w:val="24"/>
                <w:szCs w:val="24"/>
              </w:rPr>
              <w:t>rogrammes</w:t>
            </w:r>
            <w:r w:rsidRPr="007B0B2B">
              <w:rPr>
                <w:rFonts w:asciiTheme="majorBidi" w:hAnsiTheme="majorBidi" w:cstheme="majorBidi"/>
                <w:b/>
                <w:bCs/>
                <w:sz w:val="24"/>
                <w:szCs w:val="24"/>
              </w:rPr>
              <w:t xml:space="preserve"> et orientations</w:t>
            </w:r>
            <w:r w:rsidR="003D1E3C" w:rsidRPr="007B0B2B">
              <w:rPr>
                <w:rFonts w:asciiTheme="majorBidi" w:hAnsiTheme="majorBidi" w:cstheme="majorBidi"/>
                <w:b/>
                <w:bCs/>
                <w:sz w:val="24"/>
                <w:szCs w:val="24"/>
              </w:rPr>
              <w:t xml:space="preserve"> éducatifs pour la physique et la chimie</w:t>
            </w:r>
            <w:r w:rsidRPr="007B0B2B">
              <w:rPr>
                <w:rFonts w:asciiTheme="majorBidi" w:hAnsiTheme="majorBidi" w:cstheme="majorBidi"/>
                <w:b/>
                <w:bCs/>
                <w:sz w:val="24"/>
                <w:szCs w:val="24"/>
              </w:rPr>
              <w:t xml:space="preserve"> au cycle collégial</w:t>
            </w:r>
          </w:p>
          <w:p w:rsidR="003D1E3C" w:rsidRPr="007B0B2B" w:rsidRDefault="00780D94" w:rsidP="00005619">
            <w:pPr>
              <w:pStyle w:val="Paragraphedeliste"/>
              <w:numPr>
                <w:ilvl w:val="0"/>
                <w:numId w:val="4"/>
              </w:numPr>
              <w:spacing w:after="0" w:line="240" w:lineRule="auto"/>
              <w:rPr>
                <w:rFonts w:asciiTheme="majorBidi" w:hAnsiTheme="majorBidi" w:cstheme="majorBidi"/>
                <w:b/>
                <w:bCs/>
                <w:sz w:val="24"/>
                <w:szCs w:val="24"/>
              </w:rPr>
            </w:pPr>
            <w:r w:rsidRPr="007B0B2B">
              <w:rPr>
                <w:rFonts w:asciiTheme="majorBidi" w:hAnsiTheme="majorBidi" w:cstheme="majorBidi"/>
                <w:b/>
                <w:bCs/>
                <w:sz w:val="24"/>
                <w:szCs w:val="24"/>
              </w:rPr>
              <w:t xml:space="preserve">Etincelle physique chimie </w:t>
            </w:r>
          </w:p>
        </w:tc>
      </w:tr>
    </w:tbl>
    <w:p w:rsidR="00083FA9" w:rsidRPr="0075705F" w:rsidRDefault="00005619" w:rsidP="00083FA9">
      <w:pPr>
        <w:numPr>
          <w:ilvl w:val="0"/>
          <w:numId w:val="5"/>
        </w:numPr>
        <w:spacing w:after="0" w:line="240" w:lineRule="auto"/>
        <w:rPr>
          <w:rFonts w:ascii="Tekton Pro" w:hAnsi="Tekton Pro"/>
          <w:color w:val="2E74B5" w:themeColor="accent5" w:themeShade="BF"/>
          <w:sz w:val="24"/>
          <w:szCs w:val="24"/>
        </w:rPr>
      </w:pPr>
      <w:r w:rsidRPr="0075705F">
        <w:rPr>
          <w:rFonts w:ascii="Tekton Pro" w:hAnsi="Tekton Pro"/>
          <w:b/>
          <w:bCs/>
          <w:color w:val="2E74B5" w:themeColor="accent5" w:themeShade="BF"/>
          <w:sz w:val="28"/>
          <w:szCs w:val="28"/>
        </w:rPr>
        <w:t>Situation- problème</w:t>
      </w:r>
      <w:r w:rsidR="002C6A0B" w:rsidRPr="0075705F">
        <w:rPr>
          <w:rFonts w:ascii="Tekton Pro" w:hAnsi="Tekton Pro"/>
          <w:b/>
          <w:bCs/>
          <w:color w:val="2E74B5" w:themeColor="accent5" w:themeShade="BF"/>
          <w:sz w:val="28"/>
          <w:szCs w:val="28"/>
        </w:rPr>
        <w:t xml:space="preserve"> de</w:t>
      </w:r>
      <w:r w:rsidR="00A95BBE" w:rsidRPr="0075705F">
        <w:rPr>
          <w:rFonts w:ascii="Tekton Pro" w:hAnsi="Tekton Pro"/>
          <w:b/>
          <w:bCs/>
          <w:color w:val="2E74B5" w:themeColor="accent5" w:themeShade="BF"/>
          <w:sz w:val="28"/>
          <w:szCs w:val="28"/>
        </w:rPr>
        <w:t xml:space="preserve"> </w:t>
      </w:r>
      <w:r w:rsidR="00D14B0D" w:rsidRPr="0075705F">
        <w:rPr>
          <w:rFonts w:ascii="Tekton Pro" w:hAnsi="Tekton Pro"/>
          <w:b/>
          <w:bCs/>
          <w:color w:val="2E74B5" w:themeColor="accent5" w:themeShade="BF"/>
          <w:sz w:val="28"/>
          <w:szCs w:val="28"/>
        </w:rPr>
        <w:t>départ</w:t>
      </w:r>
      <w:r w:rsidRPr="0075705F">
        <w:rPr>
          <w:rFonts w:ascii="Tekton Pro" w:hAnsi="Tekton Pro"/>
          <w:b/>
          <w:bCs/>
          <w:color w:val="2E74B5" w:themeColor="accent5" w:themeShade="BF"/>
          <w:sz w:val="28"/>
          <w:szCs w:val="28"/>
        </w:rPr>
        <w:t> :</w:t>
      </w:r>
    </w:p>
    <w:p w:rsidR="00A95BBE" w:rsidRPr="0075705F" w:rsidRDefault="000A0DB1" w:rsidP="0075705F">
      <w:pPr>
        <w:spacing w:after="0" w:line="240" w:lineRule="auto"/>
        <w:ind w:left="720"/>
        <w:rPr>
          <w:rFonts w:asciiTheme="majorBidi" w:hAnsiTheme="majorBidi" w:cstheme="majorBidi"/>
          <w:b/>
          <w:bCs/>
          <w:sz w:val="26"/>
          <w:szCs w:val="26"/>
        </w:rPr>
      </w:pPr>
      <w:r w:rsidRPr="0075705F">
        <w:rPr>
          <w:rFonts w:asciiTheme="majorBidi" w:hAnsiTheme="majorBidi" w:cstheme="majorBidi"/>
          <w:b/>
          <w:bCs/>
          <w:sz w:val="26"/>
          <w:szCs w:val="26"/>
        </w:rPr>
        <w:t xml:space="preserve">Prenant </w:t>
      </w:r>
      <w:r w:rsidR="00A95BBE" w:rsidRPr="0075705F">
        <w:rPr>
          <w:rFonts w:asciiTheme="majorBidi" w:hAnsiTheme="majorBidi" w:cstheme="majorBidi"/>
          <w:b/>
          <w:bCs/>
          <w:sz w:val="26"/>
          <w:szCs w:val="26"/>
        </w:rPr>
        <w:t xml:space="preserve"> une fenêtre</w:t>
      </w:r>
      <w:r w:rsidR="00F652AF" w:rsidRPr="0075705F">
        <w:rPr>
          <w:rFonts w:asciiTheme="majorBidi" w:hAnsiTheme="majorBidi" w:cstheme="majorBidi"/>
          <w:b/>
          <w:bCs/>
          <w:sz w:val="26"/>
          <w:szCs w:val="26"/>
        </w:rPr>
        <w:t xml:space="preserve"> et un verre</w:t>
      </w:r>
      <w:r w:rsidRPr="0075705F">
        <w:rPr>
          <w:rFonts w:asciiTheme="majorBidi" w:hAnsiTheme="majorBidi" w:cstheme="majorBidi"/>
          <w:b/>
          <w:bCs/>
          <w:sz w:val="26"/>
          <w:szCs w:val="26"/>
        </w:rPr>
        <w:t> :</w:t>
      </w:r>
    </w:p>
    <w:p w:rsidR="000A0DB1" w:rsidRPr="0075705F" w:rsidRDefault="000A0DB1" w:rsidP="0075705F">
      <w:pPr>
        <w:spacing w:after="0" w:line="240" w:lineRule="auto"/>
        <w:ind w:left="1416"/>
        <w:rPr>
          <w:rFonts w:asciiTheme="majorBidi" w:hAnsiTheme="majorBidi" w:cstheme="majorBidi"/>
          <w:sz w:val="26"/>
          <w:szCs w:val="26"/>
        </w:rPr>
      </w:pPr>
      <w:r w:rsidRPr="0075705F">
        <w:rPr>
          <w:rFonts w:asciiTheme="majorBidi" w:hAnsiTheme="majorBidi" w:cstheme="majorBidi"/>
          <w:sz w:val="26"/>
          <w:szCs w:val="26"/>
        </w:rPr>
        <w:t xml:space="preserve">Quelle sont les </w:t>
      </w:r>
      <w:r w:rsidR="003C4E59" w:rsidRPr="0075705F">
        <w:rPr>
          <w:rFonts w:asciiTheme="majorBidi" w:hAnsiTheme="majorBidi" w:cstheme="majorBidi"/>
          <w:sz w:val="26"/>
          <w:szCs w:val="26"/>
        </w:rPr>
        <w:t>éléments</w:t>
      </w:r>
      <w:r w:rsidRPr="0075705F">
        <w:rPr>
          <w:rFonts w:asciiTheme="majorBidi" w:hAnsiTheme="majorBidi" w:cstheme="majorBidi"/>
          <w:sz w:val="26"/>
          <w:szCs w:val="26"/>
        </w:rPr>
        <w:t xml:space="preserve"> qui </w:t>
      </w:r>
      <w:r w:rsidR="003C4E59" w:rsidRPr="0075705F">
        <w:rPr>
          <w:rFonts w:asciiTheme="majorBidi" w:hAnsiTheme="majorBidi" w:cstheme="majorBidi"/>
          <w:sz w:val="26"/>
          <w:szCs w:val="26"/>
        </w:rPr>
        <w:t>leurs</w:t>
      </w:r>
      <w:r w:rsidRPr="0075705F">
        <w:rPr>
          <w:rFonts w:asciiTheme="majorBidi" w:hAnsiTheme="majorBidi" w:cstheme="majorBidi"/>
          <w:sz w:val="26"/>
          <w:szCs w:val="26"/>
        </w:rPr>
        <w:t xml:space="preserve"> constituent</w:t>
      </w:r>
      <w:r w:rsidR="003C4E59" w:rsidRPr="0075705F">
        <w:rPr>
          <w:rFonts w:asciiTheme="majorBidi" w:hAnsiTheme="majorBidi" w:cstheme="majorBidi"/>
          <w:sz w:val="26"/>
          <w:szCs w:val="26"/>
        </w:rPr>
        <w:t> ?</w:t>
      </w:r>
    </w:p>
    <w:p w:rsidR="003C4E59" w:rsidRPr="0075705F" w:rsidRDefault="007F4F2A" w:rsidP="0075705F">
      <w:pPr>
        <w:spacing w:after="0" w:line="240" w:lineRule="auto"/>
        <w:ind w:left="1416"/>
        <w:rPr>
          <w:rFonts w:asciiTheme="majorBidi" w:hAnsiTheme="majorBidi" w:cstheme="majorBidi"/>
          <w:sz w:val="26"/>
          <w:szCs w:val="26"/>
        </w:rPr>
      </w:pPr>
      <w:r w:rsidRPr="0075705F">
        <w:rPr>
          <w:rFonts w:asciiTheme="majorBidi" w:hAnsiTheme="majorBidi" w:cstheme="majorBidi"/>
          <w:sz w:val="26"/>
          <w:szCs w:val="26"/>
        </w:rPr>
        <w:t>Sont t</w:t>
      </w:r>
      <w:r w:rsidR="007B0B2B" w:rsidRPr="0075705F">
        <w:rPr>
          <w:rFonts w:asciiTheme="majorBidi" w:hAnsiTheme="majorBidi" w:cstheme="majorBidi"/>
          <w:sz w:val="26"/>
          <w:szCs w:val="26"/>
        </w:rPr>
        <w:t>-</w:t>
      </w:r>
      <w:r w:rsidRPr="0075705F">
        <w:rPr>
          <w:rFonts w:asciiTheme="majorBidi" w:hAnsiTheme="majorBidi" w:cstheme="majorBidi"/>
          <w:sz w:val="26"/>
          <w:szCs w:val="26"/>
        </w:rPr>
        <w:t xml:space="preserve"> ils</w:t>
      </w:r>
      <w:r w:rsidR="003C4E59" w:rsidRPr="0075705F">
        <w:rPr>
          <w:rFonts w:asciiTheme="majorBidi" w:hAnsiTheme="majorBidi" w:cstheme="majorBidi"/>
          <w:sz w:val="26"/>
          <w:szCs w:val="26"/>
        </w:rPr>
        <w:t xml:space="preserve"> </w:t>
      </w:r>
      <w:r w:rsidRPr="0075705F">
        <w:rPr>
          <w:rFonts w:asciiTheme="majorBidi" w:hAnsiTheme="majorBidi" w:cstheme="majorBidi"/>
          <w:sz w:val="26"/>
          <w:szCs w:val="26"/>
        </w:rPr>
        <w:t>des</w:t>
      </w:r>
      <w:r w:rsidR="003C4E59" w:rsidRPr="0075705F">
        <w:rPr>
          <w:rFonts w:asciiTheme="majorBidi" w:hAnsiTheme="majorBidi" w:cstheme="majorBidi"/>
          <w:sz w:val="26"/>
          <w:szCs w:val="26"/>
        </w:rPr>
        <w:t xml:space="preserve"> Matériau</w:t>
      </w:r>
      <w:r w:rsidRPr="0075705F">
        <w:rPr>
          <w:rFonts w:asciiTheme="majorBidi" w:hAnsiTheme="majorBidi" w:cstheme="majorBidi"/>
          <w:sz w:val="26"/>
          <w:szCs w:val="26"/>
        </w:rPr>
        <w:t>x</w:t>
      </w:r>
      <w:r w:rsidR="003C4E59" w:rsidRPr="0075705F">
        <w:rPr>
          <w:rFonts w:asciiTheme="majorBidi" w:hAnsiTheme="majorBidi" w:cstheme="majorBidi"/>
          <w:sz w:val="26"/>
          <w:szCs w:val="26"/>
        </w:rPr>
        <w:t xml:space="preserve"> ou des obj</w:t>
      </w:r>
      <w:r w:rsidRPr="0075705F">
        <w:rPr>
          <w:rFonts w:asciiTheme="majorBidi" w:hAnsiTheme="majorBidi" w:cstheme="majorBidi"/>
          <w:sz w:val="26"/>
          <w:szCs w:val="26"/>
        </w:rPr>
        <w:t>e</w:t>
      </w:r>
      <w:r w:rsidR="003C4E59" w:rsidRPr="0075705F">
        <w:rPr>
          <w:rFonts w:asciiTheme="majorBidi" w:hAnsiTheme="majorBidi" w:cstheme="majorBidi"/>
          <w:sz w:val="26"/>
          <w:szCs w:val="26"/>
        </w:rPr>
        <w:t>ts</w:t>
      </w:r>
      <w:r w:rsidRPr="0075705F">
        <w:rPr>
          <w:rFonts w:asciiTheme="majorBidi" w:hAnsiTheme="majorBidi" w:cstheme="majorBidi"/>
          <w:sz w:val="26"/>
          <w:szCs w:val="26"/>
        </w:rPr>
        <w:t> ?</w:t>
      </w:r>
    </w:p>
    <w:p w:rsidR="007B0B2B" w:rsidRPr="0075705F" w:rsidRDefault="007B0B2B" w:rsidP="0075705F">
      <w:pPr>
        <w:spacing w:after="0" w:line="240" w:lineRule="auto"/>
        <w:ind w:left="1416"/>
        <w:rPr>
          <w:rFonts w:asciiTheme="majorBidi" w:hAnsiTheme="majorBidi" w:cstheme="majorBidi"/>
          <w:sz w:val="26"/>
          <w:szCs w:val="26"/>
        </w:rPr>
      </w:pPr>
      <w:r w:rsidRPr="0075705F">
        <w:rPr>
          <w:rFonts w:asciiTheme="majorBidi" w:hAnsiTheme="majorBidi" w:cstheme="majorBidi"/>
          <w:sz w:val="26"/>
          <w:szCs w:val="26"/>
        </w:rPr>
        <w:t>Quelle est la différence entre un objet et un matériau ?</w:t>
      </w:r>
    </w:p>
    <w:p w:rsidR="009604F2" w:rsidRDefault="009604F2" w:rsidP="007B0B2B">
      <w:pPr>
        <w:spacing w:after="0" w:line="240" w:lineRule="auto"/>
        <w:ind w:left="720"/>
        <w:rPr>
          <w:rFonts w:asciiTheme="majorBidi" w:hAnsiTheme="majorBidi" w:cstheme="majorBidi"/>
          <w:b/>
          <w:bCs/>
          <w:sz w:val="28"/>
          <w:szCs w:val="28"/>
        </w:rPr>
      </w:pPr>
    </w:p>
    <w:p w:rsidR="009604F2" w:rsidRDefault="009604F2" w:rsidP="007B0B2B">
      <w:pPr>
        <w:spacing w:after="0" w:line="240" w:lineRule="auto"/>
        <w:ind w:left="720"/>
        <w:rPr>
          <w:rFonts w:asciiTheme="majorBidi" w:hAnsiTheme="majorBidi" w:cstheme="majorBidi"/>
          <w:b/>
          <w:bCs/>
          <w:sz w:val="28"/>
          <w:szCs w:val="28"/>
        </w:rPr>
      </w:pPr>
    </w:p>
    <w:p w:rsidR="009604F2" w:rsidRDefault="009604F2" w:rsidP="007B0B2B">
      <w:pPr>
        <w:spacing w:after="0" w:line="240" w:lineRule="auto"/>
        <w:ind w:left="720"/>
        <w:rPr>
          <w:rFonts w:asciiTheme="majorBidi" w:hAnsiTheme="majorBidi" w:cstheme="majorBidi"/>
          <w:sz w:val="24"/>
          <w:szCs w:val="24"/>
        </w:rPr>
      </w:pPr>
    </w:p>
    <w:p w:rsidR="0075705F" w:rsidRPr="007B0B2B" w:rsidRDefault="0075705F" w:rsidP="007B0B2B">
      <w:pPr>
        <w:spacing w:after="0" w:line="240" w:lineRule="auto"/>
        <w:ind w:left="720"/>
        <w:rPr>
          <w:rFonts w:asciiTheme="majorBidi" w:hAnsiTheme="majorBidi" w:cstheme="majorBidi"/>
          <w:sz w:val="24"/>
          <w:szCs w:val="24"/>
        </w:rPr>
      </w:pPr>
    </w:p>
    <w:p w:rsidR="00083FA9" w:rsidRPr="004331BB" w:rsidRDefault="00083FA9" w:rsidP="00083FA9">
      <w:pPr>
        <w:rPr>
          <w:rFonts w:ascii="Comic Sans MS" w:hAnsi="Comic Sans MS"/>
          <w:b/>
          <w:bCs/>
          <w:sz w:val="6"/>
          <w:szCs w:val="6"/>
        </w:rPr>
      </w:pPr>
    </w:p>
    <w:tbl>
      <w:tblPr>
        <w:tblW w:w="15240" w:type="dxa"/>
        <w:tblInd w:w="-101" w:type="dxa"/>
        <w:tblBorders>
          <w:top w:val="single" w:sz="12" w:space="0" w:color="A31D1D"/>
          <w:left w:val="single" w:sz="12" w:space="0" w:color="A31D1D"/>
          <w:bottom w:val="single" w:sz="12" w:space="0" w:color="A31D1D"/>
          <w:right w:val="single" w:sz="12" w:space="0" w:color="A31D1D"/>
          <w:insideH w:val="single" w:sz="12" w:space="0" w:color="A31D1D"/>
          <w:insideV w:val="single" w:sz="12" w:space="0" w:color="A31D1D"/>
        </w:tblBorders>
        <w:tblCellMar>
          <w:left w:w="70" w:type="dxa"/>
          <w:right w:w="70" w:type="dxa"/>
        </w:tblCellMar>
        <w:tblLook w:val="0000" w:firstRow="0" w:lastRow="0" w:firstColumn="0" w:lastColumn="0" w:noHBand="0" w:noVBand="0"/>
      </w:tblPr>
      <w:tblGrid>
        <w:gridCol w:w="2466"/>
        <w:gridCol w:w="2552"/>
        <w:gridCol w:w="4677"/>
        <w:gridCol w:w="4084"/>
        <w:gridCol w:w="1461"/>
      </w:tblGrid>
      <w:tr w:rsidR="00005619" w:rsidRPr="00B626F8" w:rsidTr="00BC6734">
        <w:trPr>
          <w:trHeight w:val="360"/>
        </w:trPr>
        <w:tc>
          <w:tcPr>
            <w:tcW w:w="2466" w:type="dxa"/>
            <w:shd w:val="clear" w:color="auto" w:fill="BC0404"/>
          </w:tcPr>
          <w:p w:rsidR="00005619" w:rsidRPr="0075705F" w:rsidRDefault="00005619" w:rsidP="00342AB5">
            <w:pPr>
              <w:jc w:val="center"/>
              <w:rPr>
                <w:rFonts w:ascii="Tekton Pro" w:hAnsi="Tekton Pro" w:cstheme="majorBidi"/>
                <w:b/>
                <w:bCs/>
                <w:sz w:val="28"/>
                <w:szCs w:val="28"/>
              </w:rPr>
            </w:pPr>
            <w:r w:rsidRPr="0075705F">
              <w:rPr>
                <w:rFonts w:ascii="Tekton Pro" w:hAnsi="Tekton Pro" w:cstheme="majorBidi"/>
                <w:b/>
                <w:bCs/>
                <w:sz w:val="28"/>
                <w:szCs w:val="28"/>
              </w:rPr>
              <w:lastRenderedPageBreak/>
              <w:t xml:space="preserve">Contenu de la </w:t>
            </w:r>
            <w:r w:rsidR="00AA2ED4" w:rsidRPr="0075705F">
              <w:rPr>
                <w:rFonts w:ascii="Tekton Pro" w:hAnsi="Tekton Pro" w:cstheme="majorBidi"/>
                <w:b/>
                <w:bCs/>
                <w:sz w:val="28"/>
                <w:szCs w:val="28"/>
              </w:rPr>
              <w:t>leçon</w:t>
            </w:r>
          </w:p>
        </w:tc>
        <w:tc>
          <w:tcPr>
            <w:tcW w:w="2552" w:type="dxa"/>
            <w:shd w:val="clear" w:color="auto" w:fill="BC0404"/>
          </w:tcPr>
          <w:p w:rsidR="00005619" w:rsidRPr="0075705F" w:rsidRDefault="00005619" w:rsidP="00342AB5">
            <w:pPr>
              <w:jc w:val="center"/>
              <w:rPr>
                <w:rFonts w:ascii="Tekton Pro" w:hAnsi="Tekton Pro" w:cstheme="majorBidi"/>
                <w:b/>
                <w:bCs/>
                <w:sz w:val="28"/>
                <w:szCs w:val="28"/>
              </w:rPr>
            </w:pPr>
            <w:r w:rsidRPr="0075705F">
              <w:rPr>
                <w:rFonts w:ascii="Tekton Pro" w:hAnsi="Tekton Pro" w:cstheme="majorBidi"/>
                <w:b/>
                <w:bCs/>
                <w:sz w:val="28"/>
                <w:szCs w:val="28"/>
              </w:rPr>
              <w:t>Objectifs</w:t>
            </w:r>
          </w:p>
        </w:tc>
        <w:tc>
          <w:tcPr>
            <w:tcW w:w="4677" w:type="dxa"/>
            <w:shd w:val="clear" w:color="auto" w:fill="BC0404"/>
          </w:tcPr>
          <w:p w:rsidR="00005619" w:rsidRPr="0075705F" w:rsidRDefault="00005619" w:rsidP="00342AB5">
            <w:pPr>
              <w:jc w:val="center"/>
              <w:rPr>
                <w:rFonts w:ascii="Tekton Pro" w:hAnsi="Tekton Pro" w:cstheme="majorBidi"/>
                <w:b/>
                <w:bCs/>
                <w:sz w:val="28"/>
                <w:szCs w:val="28"/>
              </w:rPr>
            </w:pPr>
            <w:r w:rsidRPr="0075705F">
              <w:rPr>
                <w:rFonts w:ascii="Tekton Pro" w:hAnsi="Tekton Pro" w:cstheme="majorBidi"/>
                <w:b/>
                <w:bCs/>
                <w:sz w:val="28"/>
                <w:szCs w:val="28"/>
              </w:rPr>
              <w:t xml:space="preserve">Activités de l’enseignant </w:t>
            </w:r>
          </w:p>
        </w:tc>
        <w:tc>
          <w:tcPr>
            <w:tcW w:w="4084" w:type="dxa"/>
            <w:shd w:val="clear" w:color="auto" w:fill="BC0404"/>
          </w:tcPr>
          <w:p w:rsidR="00005619" w:rsidRPr="0075705F" w:rsidRDefault="00005619" w:rsidP="00342AB5">
            <w:pPr>
              <w:jc w:val="center"/>
              <w:rPr>
                <w:rFonts w:ascii="Tekton Pro" w:hAnsi="Tekton Pro" w:cstheme="majorBidi"/>
                <w:b/>
                <w:bCs/>
                <w:sz w:val="28"/>
                <w:szCs w:val="28"/>
              </w:rPr>
            </w:pPr>
            <w:r w:rsidRPr="0075705F">
              <w:rPr>
                <w:rFonts w:ascii="Tekton Pro" w:hAnsi="Tekton Pro" w:cstheme="majorBidi"/>
                <w:b/>
                <w:bCs/>
                <w:sz w:val="28"/>
                <w:szCs w:val="28"/>
              </w:rPr>
              <w:t>Activités de l’apprenant</w:t>
            </w:r>
          </w:p>
        </w:tc>
        <w:tc>
          <w:tcPr>
            <w:tcW w:w="1461" w:type="dxa"/>
            <w:shd w:val="clear" w:color="auto" w:fill="BC0404"/>
          </w:tcPr>
          <w:p w:rsidR="00005619" w:rsidRPr="0075705F" w:rsidRDefault="00005619" w:rsidP="00342AB5">
            <w:pPr>
              <w:jc w:val="center"/>
              <w:rPr>
                <w:rFonts w:ascii="Tekton Pro" w:hAnsi="Tekton Pro" w:cstheme="majorBidi"/>
                <w:b/>
                <w:bCs/>
                <w:sz w:val="28"/>
                <w:szCs w:val="28"/>
              </w:rPr>
            </w:pPr>
            <w:r w:rsidRPr="0075705F">
              <w:rPr>
                <w:rFonts w:ascii="Tekton Pro" w:hAnsi="Tekton Pro" w:cstheme="majorBidi"/>
                <w:b/>
                <w:bCs/>
                <w:sz w:val="28"/>
                <w:szCs w:val="28"/>
              </w:rPr>
              <w:t xml:space="preserve">Evaluation </w:t>
            </w:r>
          </w:p>
        </w:tc>
      </w:tr>
      <w:tr w:rsidR="00005619" w:rsidRPr="003D1E3C" w:rsidTr="00BC6734">
        <w:trPr>
          <w:trHeight w:val="1395"/>
        </w:trPr>
        <w:tc>
          <w:tcPr>
            <w:tcW w:w="2466" w:type="dxa"/>
          </w:tcPr>
          <w:p w:rsidR="004D2FD8" w:rsidRPr="00F0001F" w:rsidRDefault="004D2FD8" w:rsidP="004D2FD8">
            <w:pPr>
              <w:rPr>
                <w:rFonts w:asciiTheme="majorBidi" w:hAnsiTheme="majorBidi" w:cstheme="majorBidi"/>
                <w:b/>
                <w:bCs/>
                <w:color w:val="FF0000"/>
                <w:sz w:val="24"/>
                <w:szCs w:val="24"/>
              </w:rPr>
            </w:pPr>
            <w:r w:rsidRPr="00F0001F">
              <w:rPr>
                <w:rFonts w:asciiTheme="majorBidi" w:hAnsiTheme="majorBidi" w:cstheme="majorBidi"/>
                <w:b/>
                <w:bCs/>
                <w:color w:val="FF0000"/>
                <w:sz w:val="24"/>
                <w:szCs w:val="24"/>
              </w:rPr>
              <w:t>I – Objets et matériaux :</w:t>
            </w:r>
          </w:p>
          <w:p w:rsidR="000D77C1" w:rsidRPr="00F0001F" w:rsidRDefault="000D77C1" w:rsidP="00AA2ED4">
            <w:pPr>
              <w:ind w:right="-828"/>
              <w:rPr>
                <w:rFonts w:asciiTheme="majorBidi" w:hAnsiTheme="majorBidi" w:cstheme="majorBidi"/>
                <w:b/>
                <w:bCs/>
                <w:noProof/>
                <w:color w:val="FF0000"/>
                <w:sz w:val="24"/>
                <w:szCs w:val="24"/>
                <w:u w:val="single"/>
              </w:rPr>
            </w:pPr>
          </w:p>
          <w:p w:rsidR="000D77C1" w:rsidRDefault="000D77C1" w:rsidP="00AA2ED4">
            <w:pPr>
              <w:ind w:right="-828"/>
              <w:rPr>
                <w:rFonts w:asciiTheme="majorBidi" w:hAnsiTheme="majorBidi" w:cstheme="majorBidi"/>
                <w:b/>
                <w:bCs/>
                <w:noProof/>
                <w:color w:val="FF0000"/>
                <w:sz w:val="24"/>
                <w:szCs w:val="24"/>
                <w:u w:val="single"/>
              </w:rPr>
            </w:pPr>
          </w:p>
          <w:p w:rsidR="004B3C6F" w:rsidRDefault="004B3C6F" w:rsidP="00AA2ED4">
            <w:pPr>
              <w:ind w:right="-828"/>
              <w:rPr>
                <w:rFonts w:asciiTheme="majorBidi" w:hAnsiTheme="majorBidi" w:cstheme="majorBidi"/>
                <w:b/>
                <w:bCs/>
                <w:noProof/>
                <w:color w:val="FF0000"/>
                <w:sz w:val="24"/>
                <w:szCs w:val="24"/>
                <w:u w:val="single"/>
              </w:rPr>
            </w:pPr>
          </w:p>
          <w:p w:rsidR="004B3C6F" w:rsidRDefault="004B3C6F" w:rsidP="00AA2ED4">
            <w:pPr>
              <w:ind w:right="-828"/>
              <w:rPr>
                <w:rFonts w:asciiTheme="majorBidi" w:hAnsiTheme="majorBidi" w:cstheme="majorBidi"/>
                <w:b/>
                <w:bCs/>
                <w:noProof/>
                <w:color w:val="FF0000"/>
                <w:sz w:val="24"/>
                <w:szCs w:val="24"/>
                <w:u w:val="single"/>
              </w:rPr>
            </w:pPr>
          </w:p>
          <w:p w:rsidR="004B3C6F" w:rsidRDefault="004B3C6F" w:rsidP="00AA2ED4">
            <w:pPr>
              <w:ind w:right="-828"/>
              <w:rPr>
                <w:rFonts w:asciiTheme="majorBidi" w:hAnsiTheme="majorBidi" w:cstheme="majorBidi"/>
                <w:b/>
                <w:bCs/>
                <w:noProof/>
                <w:color w:val="FF0000"/>
                <w:sz w:val="24"/>
                <w:szCs w:val="24"/>
                <w:u w:val="single"/>
              </w:rPr>
            </w:pPr>
          </w:p>
          <w:p w:rsidR="004B3C6F" w:rsidRDefault="004B3C6F" w:rsidP="00AA2ED4">
            <w:pPr>
              <w:ind w:right="-828"/>
              <w:rPr>
                <w:rFonts w:asciiTheme="majorBidi" w:hAnsiTheme="majorBidi" w:cstheme="majorBidi"/>
                <w:b/>
                <w:bCs/>
                <w:noProof/>
                <w:color w:val="FF0000"/>
                <w:sz w:val="24"/>
                <w:szCs w:val="24"/>
                <w:u w:val="single"/>
              </w:rPr>
            </w:pPr>
          </w:p>
          <w:p w:rsidR="004B3C6F" w:rsidRDefault="004B3C6F" w:rsidP="00AA2ED4">
            <w:pPr>
              <w:ind w:right="-828"/>
              <w:rPr>
                <w:rFonts w:asciiTheme="majorBidi" w:hAnsiTheme="majorBidi" w:cstheme="majorBidi"/>
                <w:b/>
                <w:bCs/>
                <w:noProof/>
                <w:color w:val="FF0000"/>
                <w:sz w:val="24"/>
                <w:szCs w:val="24"/>
                <w:u w:val="single"/>
              </w:rPr>
            </w:pPr>
          </w:p>
          <w:p w:rsidR="004B3C6F" w:rsidRDefault="004B3C6F" w:rsidP="00AA2ED4">
            <w:pPr>
              <w:ind w:right="-828"/>
              <w:rPr>
                <w:rFonts w:asciiTheme="majorBidi" w:hAnsiTheme="majorBidi" w:cstheme="majorBidi"/>
                <w:b/>
                <w:bCs/>
                <w:noProof/>
                <w:color w:val="FF0000"/>
                <w:sz w:val="24"/>
                <w:szCs w:val="24"/>
                <w:u w:val="single"/>
              </w:rPr>
            </w:pPr>
          </w:p>
          <w:p w:rsidR="004B3C6F" w:rsidRPr="00F0001F" w:rsidRDefault="004B3C6F" w:rsidP="00AA2ED4">
            <w:pPr>
              <w:ind w:right="-828"/>
              <w:rPr>
                <w:rFonts w:asciiTheme="majorBidi" w:hAnsiTheme="majorBidi" w:cstheme="majorBidi"/>
                <w:b/>
                <w:bCs/>
                <w:noProof/>
                <w:color w:val="FF0000"/>
                <w:sz w:val="24"/>
                <w:szCs w:val="24"/>
                <w:u w:val="single"/>
              </w:rPr>
            </w:pPr>
          </w:p>
          <w:p w:rsidR="007F6F6B" w:rsidRDefault="007F6F6B" w:rsidP="00AA2ED4">
            <w:pPr>
              <w:spacing w:line="360" w:lineRule="auto"/>
              <w:ind w:right="-471"/>
              <w:jc w:val="both"/>
              <w:rPr>
                <w:rFonts w:asciiTheme="majorBidi" w:hAnsiTheme="majorBidi" w:cstheme="majorBidi"/>
                <w:b/>
                <w:bCs/>
                <w:noProof/>
                <w:color w:val="FF0000"/>
                <w:sz w:val="24"/>
                <w:szCs w:val="24"/>
                <w:u w:val="single"/>
              </w:rPr>
            </w:pPr>
          </w:p>
          <w:p w:rsidR="004B3C6F" w:rsidRDefault="004B3C6F" w:rsidP="00AA2ED4">
            <w:pPr>
              <w:spacing w:line="360" w:lineRule="auto"/>
              <w:ind w:right="-471"/>
              <w:jc w:val="both"/>
              <w:rPr>
                <w:rFonts w:asciiTheme="majorBidi" w:hAnsiTheme="majorBidi" w:cstheme="majorBidi"/>
                <w:b/>
                <w:bCs/>
                <w:noProof/>
                <w:color w:val="FF0000"/>
                <w:sz w:val="24"/>
                <w:szCs w:val="24"/>
                <w:u w:val="single"/>
              </w:rPr>
            </w:pPr>
          </w:p>
          <w:p w:rsidR="004B3C6F" w:rsidRPr="00F0001F" w:rsidRDefault="004B3C6F" w:rsidP="00AA2ED4">
            <w:pPr>
              <w:spacing w:line="360" w:lineRule="auto"/>
              <w:ind w:right="-471"/>
              <w:jc w:val="both"/>
              <w:rPr>
                <w:rFonts w:asciiTheme="majorBidi" w:hAnsiTheme="majorBidi" w:cstheme="majorBidi"/>
                <w:b/>
                <w:bCs/>
                <w:noProof/>
                <w:color w:val="FF0000"/>
                <w:sz w:val="24"/>
                <w:szCs w:val="24"/>
                <w:u w:val="single"/>
              </w:rPr>
            </w:pPr>
          </w:p>
          <w:p w:rsidR="007F6F6B" w:rsidRDefault="007F6F6B" w:rsidP="00E1592F">
            <w:pPr>
              <w:pStyle w:val="Paragraphedeliste"/>
              <w:ind w:left="61"/>
              <w:rPr>
                <w:rFonts w:asciiTheme="majorBidi" w:hAnsiTheme="majorBidi" w:cstheme="majorBidi"/>
                <w:b/>
                <w:bCs/>
                <w:color w:val="FF0000"/>
                <w:sz w:val="24"/>
                <w:szCs w:val="24"/>
                <w:lang w:bidi="ar-MA"/>
              </w:rPr>
            </w:pPr>
            <w:r w:rsidRPr="00F0001F">
              <w:rPr>
                <w:rFonts w:asciiTheme="majorBidi" w:hAnsiTheme="majorBidi" w:cstheme="majorBidi"/>
                <w:b/>
                <w:bCs/>
                <w:color w:val="FF0000"/>
                <w:sz w:val="24"/>
                <w:szCs w:val="24"/>
                <w:lang w:bidi="ar-MA"/>
              </w:rPr>
              <w:t>II – Distinction entre les matériaux de la même famille</w:t>
            </w:r>
          </w:p>
          <w:p w:rsidR="00867115" w:rsidRDefault="00867115" w:rsidP="00E1592F">
            <w:pPr>
              <w:pStyle w:val="Paragraphedeliste"/>
              <w:ind w:left="61"/>
              <w:rPr>
                <w:rFonts w:asciiTheme="majorBidi" w:hAnsiTheme="majorBidi" w:cstheme="majorBidi"/>
                <w:b/>
                <w:bCs/>
                <w:color w:val="FF0000"/>
                <w:sz w:val="24"/>
                <w:szCs w:val="24"/>
                <w:lang w:bidi="ar-MA"/>
              </w:rPr>
            </w:pPr>
          </w:p>
          <w:p w:rsidR="00867115" w:rsidRDefault="00867115" w:rsidP="00E1592F">
            <w:pPr>
              <w:pStyle w:val="Paragraphedeliste"/>
              <w:ind w:left="61"/>
              <w:rPr>
                <w:rFonts w:asciiTheme="majorBidi" w:hAnsiTheme="majorBidi" w:cstheme="majorBidi"/>
                <w:b/>
                <w:bCs/>
                <w:color w:val="FF0000"/>
                <w:sz w:val="24"/>
                <w:szCs w:val="24"/>
                <w:lang w:bidi="ar-MA"/>
              </w:rPr>
            </w:pPr>
          </w:p>
          <w:p w:rsidR="00867115" w:rsidRDefault="00867115" w:rsidP="00E1592F">
            <w:pPr>
              <w:pStyle w:val="Paragraphedeliste"/>
              <w:ind w:left="61"/>
              <w:rPr>
                <w:rFonts w:asciiTheme="majorBidi" w:hAnsiTheme="majorBidi" w:cstheme="majorBidi"/>
                <w:b/>
                <w:bCs/>
                <w:color w:val="FF0000"/>
                <w:sz w:val="24"/>
                <w:szCs w:val="24"/>
                <w:lang w:bidi="ar-MA"/>
              </w:rPr>
            </w:pPr>
          </w:p>
          <w:p w:rsidR="00867115" w:rsidRDefault="00867115" w:rsidP="00E1592F">
            <w:pPr>
              <w:pStyle w:val="Paragraphedeliste"/>
              <w:ind w:left="61"/>
              <w:rPr>
                <w:rFonts w:asciiTheme="majorBidi" w:hAnsiTheme="majorBidi" w:cstheme="majorBidi"/>
                <w:b/>
                <w:bCs/>
                <w:color w:val="00B050"/>
                <w:sz w:val="24"/>
                <w:szCs w:val="24"/>
                <w:lang w:bidi="ar-MA"/>
              </w:rPr>
            </w:pPr>
            <w:r w:rsidRPr="00867115">
              <w:rPr>
                <w:rFonts w:asciiTheme="majorBidi" w:hAnsiTheme="majorBidi" w:cstheme="majorBidi"/>
                <w:b/>
                <w:bCs/>
                <w:color w:val="00B050"/>
                <w:sz w:val="24"/>
                <w:szCs w:val="24"/>
                <w:lang w:bidi="ar-MA"/>
              </w:rPr>
              <w:t>1 les propriétés physiques des Matériaux</w:t>
            </w:r>
          </w:p>
          <w:p w:rsidR="00867115" w:rsidRDefault="00867115" w:rsidP="00E1592F">
            <w:pPr>
              <w:pStyle w:val="Paragraphedeliste"/>
              <w:ind w:left="61"/>
              <w:rPr>
                <w:rFonts w:asciiTheme="majorBidi" w:hAnsiTheme="majorBidi" w:cstheme="majorBidi"/>
                <w:b/>
                <w:bCs/>
                <w:color w:val="00B050"/>
                <w:sz w:val="24"/>
                <w:szCs w:val="24"/>
                <w:lang w:bidi="ar-MA"/>
              </w:rPr>
            </w:pPr>
          </w:p>
          <w:p w:rsidR="00B479D9" w:rsidRDefault="00B479D9" w:rsidP="00E1592F">
            <w:pPr>
              <w:pStyle w:val="Paragraphedeliste"/>
              <w:ind w:left="61"/>
              <w:rPr>
                <w:rFonts w:asciiTheme="majorBidi" w:hAnsiTheme="majorBidi" w:cstheme="majorBidi"/>
                <w:b/>
                <w:bCs/>
                <w:color w:val="00B050"/>
                <w:sz w:val="24"/>
                <w:szCs w:val="24"/>
                <w:lang w:bidi="ar-MA"/>
              </w:rPr>
            </w:pPr>
          </w:p>
          <w:p w:rsidR="00B479D9" w:rsidRDefault="00B479D9" w:rsidP="00E1592F">
            <w:pPr>
              <w:pStyle w:val="Paragraphedeliste"/>
              <w:ind w:left="61"/>
              <w:rPr>
                <w:rFonts w:asciiTheme="majorBidi" w:hAnsiTheme="majorBidi" w:cstheme="majorBidi"/>
                <w:b/>
                <w:bCs/>
                <w:color w:val="00B050"/>
                <w:sz w:val="24"/>
                <w:szCs w:val="24"/>
                <w:lang w:bidi="ar-MA"/>
              </w:rPr>
            </w:pPr>
          </w:p>
          <w:p w:rsidR="00B479D9" w:rsidRDefault="00B479D9" w:rsidP="00E1592F">
            <w:pPr>
              <w:pStyle w:val="Paragraphedeliste"/>
              <w:ind w:left="61"/>
              <w:rPr>
                <w:rFonts w:asciiTheme="majorBidi" w:hAnsiTheme="majorBidi" w:cstheme="majorBidi"/>
                <w:b/>
                <w:bCs/>
                <w:color w:val="00B050"/>
                <w:sz w:val="24"/>
                <w:szCs w:val="24"/>
                <w:lang w:bidi="ar-MA"/>
              </w:rPr>
            </w:pPr>
          </w:p>
          <w:p w:rsidR="00B479D9" w:rsidRDefault="00B479D9" w:rsidP="00E1592F">
            <w:pPr>
              <w:pStyle w:val="Paragraphedeliste"/>
              <w:ind w:left="61"/>
              <w:rPr>
                <w:rFonts w:asciiTheme="majorBidi" w:hAnsiTheme="majorBidi" w:cstheme="majorBidi"/>
                <w:b/>
                <w:bCs/>
                <w:color w:val="00B050"/>
                <w:sz w:val="24"/>
                <w:szCs w:val="24"/>
                <w:lang w:bidi="ar-MA"/>
              </w:rPr>
            </w:pPr>
          </w:p>
          <w:p w:rsidR="00B479D9" w:rsidRDefault="00B479D9" w:rsidP="00E1592F">
            <w:pPr>
              <w:pStyle w:val="Paragraphedeliste"/>
              <w:ind w:left="61"/>
              <w:rPr>
                <w:rFonts w:asciiTheme="majorBidi" w:hAnsiTheme="majorBidi" w:cstheme="majorBidi"/>
                <w:b/>
                <w:bCs/>
                <w:color w:val="00B050"/>
                <w:sz w:val="24"/>
                <w:szCs w:val="24"/>
                <w:lang w:bidi="ar-MA"/>
              </w:rPr>
            </w:pPr>
          </w:p>
          <w:p w:rsidR="00B479D9" w:rsidRDefault="00B479D9" w:rsidP="00E1592F">
            <w:pPr>
              <w:pStyle w:val="Paragraphedeliste"/>
              <w:ind w:left="61"/>
              <w:rPr>
                <w:rFonts w:asciiTheme="majorBidi" w:hAnsiTheme="majorBidi" w:cstheme="majorBidi"/>
                <w:b/>
                <w:bCs/>
                <w:color w:val="00B050"/>
                <w:sz w:val="24"/>
                <w:szCs w:val="24"/>
                <w:lang w:bidi="ar-MA"/>
              </w:rPr>
            </w:pPr>
          </w:p>
          <w:p w:rsidR="00B479D9" w:rsidRDefault="00B479D9" w:rsidP="00E1592F">
            <w:pPr>
              <w:pStyle w:val="Paragraphedeliste"/>
              <w:ind w:left="61"/>
              <w:rPr>
                <w:rFonts w:asciiTheme="majorBidi" w:hAnsiTheme="majorBidi" w:cstheme="majorBidi"/>
                <w:b/>
                <w:bCs/>
                <w:color w:val="00B050"/>
                <w:sz w:val="24"/>
                <w:szCs w:val="24"/>
                <w:lang w:bidi="ar-MA"/>
              </w:rPr>
            </w:pPr>
          </w:p>
          <w:p w:rsidR="00B479D9" w:rsidRDefault="00B479D9" w:rsidP="00E1592F">
            <w:pPr>
              <w:pStyle w:val="Paragraphedeliste"/>
              <w:ind w:left="61"/>
              <w:rPr>
                <w:rFonts w:asciiTheme="majorBidi" w:hAnsiTheme="majorBidi" w:cstheme="majorBidi"/>
                <w:b/>
                <w:bCs/>
                <w:color w:val="00B050"/>
                <w:sz w:val="24"/>
                <w:szCs w:val="24"/>
                <w:lang w:bidi="ar-MA"/>
              </w:rPr>
            </w:pPr>
          </w:p>
          <w:p w:rsidR="00B479D9" w:rsidRDefault="00B479D9" w:rsidP="00E1592F">
            <w:pPr>
              <w:pStyle w:val="Paragraphedeliste"/>
              <w:ind w:left="61"/>
              <w:rPr>
                <w:rFonts w:asciiTheme="majorBidi" w:hAnsiTheme="majorBidi" w:cstheme="majorBidi"/>
                <w:b/>
                <w:bCs/>
                <w:color w:val="00B050"/>
                <w:sz w:val="24"/>
                <w:szCs w:val="24"/>
                <w:lang w:bidi="ar-MA"/>
              </w:rPr>
            </w:pPr>
          </w:p>
          <w:p w:rsidR="00B479D9" w:rsidRDefault="00B479D9" w:rsidP="00E1592F">
            <w:pPr>
              <w:pStyle w:val="Paragraphedeliste"/>
              <w:ind w:left="61"/>
              <w:rPr>
                <w:rFonts w:asciiTheme="majorBidi" w:hAnsiTheme="majorBidi" w:cstheme="majorBidi"/>
                <w:b/>
                <w:bCs/>
                <w:color w:val="00B050"/>
                <w:sz w:val="24"/>
                <w:szCs w:val="24"/>
                <w:lang w:bidi="ar-MA"/>
              </w:rPr>
            </w:pPr>
          </w:p>
          <w:p w:rsidR="00B479D9" w:rsidRDefault="00B479D9" w:rsidP="00E1592F">
            <w:pPr>
              <w:pStyle w:val="Paragraphedeliste"/>
              <w:ind w:left="61"/>
              <w:rPr>
                <w:rFonts w:asciiTheme="majorBidi" w:hAnsiTheme="majorBidi" w:cstheme="majorBidi"/>
                <w:b/>
                <w:bCs/>
                <w:color w:val="00B050"/>
                <w:sz w:val="24"/>
                <w:szCs w:val="24"/>
                <w:lang w:bidi="ar-MA"/>
              </w:rPr>
            </w:pPr>
          </w:p>
          <w:p w:rsidR="00B479D9" w:rsidRDefault="00B479D9" w:rsidP="00E1592F">
            <w:pPr>
              <w:pStyle w:val="Paragraphedeliste"/>
              <w:ind w:left="61"/>
              <w:rPr>
                <w:rFonts w:asciiTheme="majorBidi" w:hAnsiTheme="majorBidi" w:cstheme="majorBidi"/>
                <w:b/>
                <w:bCs/>
                <w:color w:val="00B050"/>
                <w:sz w:val="24"/>
                <w:szCs w:val="24"/>
                <w:lang w:bidi="ar-MA"/>
              </w:rPr>
            </w:pPr>
          </w:p>
          <w:p w:rsidR="00B479D9" w:rsidRPr="00867115" w:rsidRDefault="00B479D9" w:rsidP="00E1592F">
            <w:pPr>
              <w:pStyle w:val="Paragraphedeliste"/>
              <w:ind w:left="61"/>
              <w:rPr>
                <w:rFonts w:asciiTheme="majorBidi" w:hAnsiTheme="majorBidi" w:cstheme="majorBidi"/>
                <w:b/>
                <w:bCs/>
                <w:color w:val="00B050"/>
                <w:sz w:val="24"/>
                <w:szCs w:val="24"/>
                <w:lang w:bidi="ar-MA"/>
              </w:rPr>
            </w:pPr>
          </w:p>
          <w:p w:rsidR="007F6F6B" w:rsidRPr="00F0001F" w:rsidRDefault="00867115" w:rsidP="007F6F6B">
            <w:pPr>
              <w:rPr>
                <w:rFonts w:asciiTheme="majorBidi" w:hAnsiTheme="majorBidi" w:cstheme="majorBidi"/>
                <w:b/>
                <w:bCs/>
                <w:color w:val="00B050"/>
                <w:sz w:val="24"/>
                <w:szCs w:val="24"/>
                <w:lang w:bidi="ar-MA"/>
              </w:rPr>
            </w:pPr>
            <w:r>
              <w:rPr>
                <w:rFonts w:asciiTheme="majorBidi" w:hAnsiTheme="majorBidi" w:cstheme="majorBidi"/>
                <w:b/>
                <w:bCs/>
                <w:color w:val="00B050"/>
                <w:sz w:val="24"/>
                <w:szCs w:val="24"/>
                <w:lang w:bidi="ar-MA"/>
              </w:rPr>
              <w:t>2</w:t>
            </w:r>
            <w:r w:rsidR="007F6F6B" w:rsidRPr="00F0001F">
              <w:rPr>
                <w:rFonts w:asciiTheme="majorBidi" w:hAnsiTheme="majorBidi" w:cstheme="majorBidi"/>
                <w:b/>
                <w:bCs/>
                <w:color w:val="00B050"/>
                <w:sz w:val="24"/>
                <w:szCs w:val="24"/>
                <w:lang w:bidi="ar-MA"/>
              </w:rPr>
              <w:t xml:space="preserve"> - Distinction entre les métaux :</w:t>
            </w:r>
          </w:p>
          <w:p w:rsidR="00410822" w:rsidRPr="00F0001F" w:rsidRDefault="00410822" w:rsidP="00AA2ED4">
            <w:pPr>
              <w:spacing w:line="360" w:lineRule="auto"/>
              <w:ind w:right="-471"/>
              <w:jc w:val="both"/>
              <w:rPr>
                <w:rFonts w:asciiTheme="majorBidi" w:hAnsiTheme="majorBidi" w:cstheme="majorBidi"/>
                <w:b/>
                <w:bCs/>
                <w:noProof/>
                <w:color w:val="FF0000"/>
                <w:sz w:val="24"/>
                <w:szCs w:val="24"/>
                <w:u w:val="single"/>
              </w:rPr>
            </w:pPr>
          </w:p>
          <w:p w:rsidR="00410822" w:rsidRDefault="00410822" w:rsidP="00AA2ED4">
            <w:pPr>
              <w:spacing w:line="360" w:lineRule="auto"/>
              <w:ind w:right="-471"/>
              <w:jc w:val="both"/>
              <w:rPr>
                <w:rFonts w:asciiTheme="majorBidi" w:hAnsiTheme="majorBidi" w:cstheme="majorBidi"/>
                <w:b/>
                <w:bCs/>
                <w:noProof/>
                <w:color w:val="FF0000"/>
                <w:sz w:val="24"/>
                <w:szCs w:val="24"/>
                <w:u w:val="single"/>
              </w:rPr>
            </w:pPr>
          </w:p>
          <w:p w:rsidR="00B479D9" w:rsidRDefault="00B479D9" w:rsidP="00AA2ED4">
            <w:pPr>
              <w:spacing w:line="360" w:lineRule="auto"/>
              <w:ind w:right="-471"/>
              <w:jc w:val="both"/>
              <w:rPr>
                <w:rFonts w:asciiTheme="majorBidi" w:hAnsiTheme="majorBidi" w:cstheme="majorBidi"/>
                <w:b/>
                <w:bCs/>
                <w:noProof/>
                <w:color w:val="FF0000"/>
                <w:sz w:val="24"/>
                <w:szCs w:val="24"/>
                <w:u w:val="single"/>
              </w:rPr>
            </w:pPr>
          </w:p>
          <w:p w:rsidR="00B479D9" w:rsidRDefault="00B479D9" w:rsidP="00AA2ED4">
            <w:pPr>
              <w:spacing w:line="360" w:lineRule="auto"/>
              <w:ind w:right="-471"/>
              <w:jc w:val="both"/>
              <w:rPr>
                <w:rFonts w:asciiTheme="majorBidi" w:hAnsiTheme="majorBidi" w:cstheme="majorBidi"/>
                <w:b/>
                <w:bCs/>
                <w:noProof/>
                <w:color w:val="FF0000"/>
                <w:sz w:val="24"/>
                <w:szCs w:val="24"/>
                <w:u w:val="single"/>
              </w:rPr>
            </w:pPr>
          </w:p>
          <w:p w:rsidR="00B479D9" w:rsidRDefault="00B479D9" w:rsidP="00AA2ED4">
            <w:pPr>
              <w:spacing w:line="360" w:lineRule="auto"/>
              <w:ind w:right="-471"/>
              <w:jc w:val="both"/>
              <w:rPr>
                <w:rFonts w:asciiTheme="majorBidi" w:hAnsiTheme="majorBidi" w:cstheme="majorBidi"/>
                <w:b/>
                <w:bCs/>
                <w:noProof/>
                <w:color w:val="FF0000"/>
                <w:sz w:val="24"/>
                <w:szCs w:val="24"/>
                <w:u w:val="single"/>
              </w:rPr>
            </w:pPr>
          </w:p>
          <w:p w:rsidR="00B479D9" w:rsidRPr="00F0001F" w:rsidRDefault="00B479D9" w:rsidP="00AA2ED4">
            <w:pPr>
              <w:spacing w:line="360" w:lineRule="auto"/>
              <w:ind w:right="-471"/>
              <w:jc w:val="both"/>
              <w:rPr>
                <w:rFonts w:asciiTheme="majorBidi" w:hAnsiTheme="majorBidi" w:cstheme="majorBidi"/>
                <w:b/>
                <w:bCs/>
                <w:noProof/>
                <w:color w:val="FF0000"/>
                <w:sz w:val="24"/>
                <w:szCs w:val="24"/>
                <w:u w:val="single"/>
              </w:rPr>
            </w:pPr>
          </w:p>
          <w:p w:rsidR="00410822" w:rsidRDefault="00410822" w:rsidP="00AA2ED4">
            <w:pPr>
              <w:spacing w:line="360" w:lineRule="auto"/>
              <w:ind w:right="-471"/>
              <w:jc w:val="both"/>
              <w:rPr>
                <w:rFonts w:asciiTheme="majorBidi" w:hAnsiTheme="majorBidi" w:cstheme="majorBidi"/>
                <w:b/>
                <w:bCs/>
                <w:noProof/>
                <w:color w:val="FF0000"/>
                <w:sz w:val="24"/>
                <w:szCs w:val="24"/>
                <w:u w:val="single"/>
              </w:rPr>
            </w:pPr>
          </w:p>
          <w:p w:rsidR="00B479D9" w:rsidRDefault="00B479D9" w:rsidP="00AA2ED4">
            <w:pPr>
              <w:spacing w:line="360" w:lineRule="auto"/>
              <w:ind w:right="-471"/>
              <w:jc w:val="both"/>
              <w:rPr>
                <w:rFonts w:asciiTheme="majorBidi" w:hAnsiTheme="majorBidi" w:cstheme="majorBidi"/>
                <w:b/>
                <w:bCs/>
                <w:noProof/>
                <w:color w:val="FF0000"/>
                <w:sz w:val="24"/>
                <w:szCs w:val="24"/>
                <w:u w:val="single"/>
              </w:rPr>
            </w:pPr>
          </w:p>
          <w:p w:rsidR="00B479D9" w:rsidRDefault="00B479D9" w:rsidP="00AA2ED4">
            <w:pPr>
              <w:spacing w:line="360" w:lineRule="auto"/>
              <w:ind w:right="-471"/>
              <w:jc w:val="both"/>
              <w:rPr>
                <w:rFonts w:asciiTheme="majorBidi" w:hAnsiTheme="majorBidi" w:cstheme="majorBidi"/>
                <w:b/>
                <w:bCs/>
                <w:noProof/>
                <w:color w:val="FF0000"/>
                <w:sz w:val="24"/>
                <w:szCs w:val="24"/>
                <w:u w:val="single"/>
              </w:rPr>
            </w:pPr>
          </w:p>
          <w:p w:rsidR="00B479D9" w:rsidRPr="00F0001F" w:rsidRDefault="00B479D9" w:rsidP="00AA2ED4">
            <w:pPr>
              <w:spacing w:line="360" w:lineRule="auto"/>
              <w:ind w:right="-471"/>
              <w:jc w:val="both"/>
              <w:rPr>
                <w:rFonts w:asciiTheme="majorBidi" w:hAnsiTheme="majorBidi" w:cstheme="majorBidi"/>
                <w:b/>
                <w:bCs/>
                <w:noProof/>
                <w:color w:val="FF0000"/>
                <w:sz w:val="24"/>
                <w:szCs w:val="24"/>
                <w:u w:val="single"/>
              </w:rPr>
            </w:pPr>
          </w:p>
          <w:p w:rsidR="00410822" w:rsidRPr="00F0001F" w:rsidRDefault="00410822" w:rsidP="00AA2ED4">
            <w:pPr>
              <w:spacing w:line="360" w:lineRule="auto"/>
              <w:ind w:right="-471"/>
              <w:jc w:val="both"/>
              <w:rPr>
                <w:rFonts w:asciiTheme="majorBidi" w:hAnsiTheme="majorBidi" w:cstheme="majorBidi"/>
                <w:b/>
                <w:bCs/>
                <w:color w:val="339900"/>
                <w:sz w:val="24"/>
                <w:szCs w:val="24"/>
                <w:u w:val="single"/>
              </w:rPr>
            </w:pPr>
          </w:p>
          <w:p w:rsidR="007F6F6B" w:rsidRPr="00F0001F" w:rsidRDefault="00867115" w:rsidP="007F6F6B">
            <w:pPr>
              <w:rPr>
                <w:rFonts w:asciiTheme="majorBidi" w:hAnsiTheme="majorBidi" w:cstheme="majorBidi"/>
                <w:b/>
                <w:bCs/>
                <w:color w:val="00B050"/>
                <w:sz w:val="24"/>
                <w:szCs w:val="24"/>
                <w:lang w:bidi="ar-MA"/>
              </w:rPr>
            </w:pPr>
            <w:r>
              <w:rPr>
                <w:rFonts w:asciiTheme="majorBidi" w:hAnsiTheme="majorBidi" w:cstheme="majorBidi"/>
                <w:b/>
                <w:bCs/>
                <w:color w:val="00B050"/>
                <w:sz w:val="24"/>
                <w:szCs w:val="24"/>
                <w:lang w:bidi="ar-MA"/>
              </w:rPr>
              <w:lastRenderedPageBreak/>
              <w:t>3</w:t>
            </w:r>
            <w:r w:rsidR="007F6F6B" w:rsidRPr="00F0001F">
              <w:rPr>
                <w:rFonts w:asciiTheme="majorBidi" w:hAnsiTheme="majorBidi" w:cstheme="majorBidi"/>
                <w:b/>
                <w:bCs/>
                <w:color w:val="00B050"/>
                <w:sz w:val="24"/>
                <w:szCs w:val="24"/>
                <w:lang w:bidi="ar-MA"/>
              </w:rPr>
              <w:t xml:space="preserve"> – distinction entre les matières plastiques :</w:t>
            </w:r>
          </w:p>
          <w:p w:rsidR="000D77C1" w:rsidRPr="00F0001F" w:rsidRDefault="000D77C1" w:rsidP="004D2FD8">
            <w:pPr>
              <w:rPr>
                <w:rFonts w:asciiTheme="majorBidi" w:hAnsiTheme="majorBidi" w:cstheme="majorBidi"/>
                <w:b/>
                <w:bCs/>
                <w:sz w:val="24"/>
                <w:szCs w:val="24"/>
              </w:rPr>
            </w:pPr>
          </w:p>
          <w:p w:rsidR="007F6F6B" w:rsidRPr="00F0001F" w:rsidRDefault="007F6F6B" w:rsidP="004D2FD8">
            <w:pPr>
              <w:rPr>
                <w:rFonts w:asciiTheme="majorBidi" w:hAnsiTheme="majorBidi" w:cstheme="majorBidi"/>
                <w:b/>
                <w:bCs/>
                <w:sz w:val="24"/>
                <w:szCs w:val="24"/>
              </w:rPr>
            </w:pPr>
          </w:p>
          <w:p w:rsidR="007F6F6B" w:rsidRPr="00F0001F" w:rsidRDefault="007F6F6B" w:rsidP="004D2FD8">
            <w:pPr>
              <w:rPr>
                <w:rFonts w:asciiTheme="majorBidi" w:hAnsiTheme="majorBidi" w:cstheme="majorBidi"/>
                <w:b/>
                <w:bCs/>
                <w:sz w:val="24"/>
                <w:szCs w:val="24"/>
              </w:rPr>
            </w:pPr>
          </w:p>
        </w:tc>
        <w:tc>
          <w:tcPr>
            <w:tcW w:w="2552" w:type="dxa"/>
          </w:tcPr>
          <w:p w:rsidR="000D77C1" w:rsidRPr="00F0001F" w:rsidRDefault="000D77C1" w:rsidP="000D77C1">
            <w:pPr>
              <w:spacing w:after="0" w:line="240" w:lineRule="auto"/>
              <w:ind w:left="360"/>
              <w:rPr>
                <w:rFonts w:asciiTheme="majorBidi" w:hAnsiTheme="majorBidi" w:cstheme="majorBidi"/>
                <w:b/>
                <w:bCs/>
                <w:sz w:val="24"/>
                <w:szCs w:val="24"/>
              </w:rPr>
            </w:pPr>
          </w:p>
          <w:p w:rsidR="000D77C1" w:rsidRPr="00F0001F" w:rsidRDefault="000D77C1" w:rsidP="00FD4DD0">
            <w:pPr>
              <w:spacing w:after="0" w:line="240" w:lineRule="auto"/>
              <w:rPr>
                <w:rFonts w:asciiTheme="majorBidi" w:hAnsiTheme="majorBidi" w:cstheme="majorBidi"/>
                <w:b/>
                <w:bCs/>
                <w:sz w:val="24"/>
                <w:szCs w:val="24"/>
              </w:rPr>
            </w:pPr>
          </w:p>
          <w:p w:rsidR="00BD5C1B" w:rsidRPr="00F0001F" w:rsidRDefault="00BD5C1B" w:rsidP="00FD4DD0">
            <w:pPr>
              <w:spacing w:after="0" w:line="240" w:lineRule="auto"/>
              <w:rPr>
                <w:rFonts w:asciiTheme="majorBidi" w:hAnsiTheme="majorBidi" w:cstheme="majorBidi"/>
                <w:b/>
                <w:bCs/>
                <w:sz w:val="24"/>
                <w:szCs w:val="24"/>
              </w:rPr>
            </w:pPr>
          </w:p>
          <w:p w:rsidR="000D77C1" w:rsidRPr="00F0001F" w:rsidRDefault="000D77C1" w:rsidP="000D77C1">
            <w:pPr>
              <w:spacing w:after="0" w:line="240" w:lineRule="auto"/>
              <w:ind w:left="360"/>
              <w:rPr>
                <w:rFonts w:asciiTheme="majorBidi" w:hAnsiTheme="majorBidi" w:cstheme="majorBidi"/>
                <w:b/>
                <w:bCs/>
                <w:sz w:val="24"/>
                <w:szCs w:val="24"/>
              </w:rPr>
            </w:pPr>
          </w:p>
          <w:p w:rsidR="000D77C1" w:rsidRPr="00F0001F" w:rsidRDefault="00083FA9" w:rsidP="002B73C5">
            <w:pPr>
              <w:pStyle w:val="Paragraphedeliste"/>
              <w:numPr>
                <w:ilvl w:val="0"/>
                <w:numId w:val="2"/>
              </w:numPr>
              <w:spacing w:after="0" w:line="240" w:lineRule="auto"/>
              <w:ind w:left="300" w:hanging="284"/>
              <w:rPr>
                <w:rFonts w:asciiTheme="majorBidi" w:hAnsiTheme="majorBidi" w:cstheme="majorBidi"/>
                <w:b/>
                <w:bCs/>
                <w:sz w:val="24"/>
                <w:szCs w:val="24"/>
              </w:rPr>
            </w:pPr>
            <w:r w:rsidRPr="00F0001F">
              <w:rPr>
                <w:rStyle w:val="A17"/>
                <w:rFonts w:asciiTheme="majorBidi" w:hAnsiTheme="majorBidi" w:cstheme="majorBidi"/>
                <w:b/>
                <w:bCs/>
                <w:sz w:val="24"/>
                <w:szCs w:val="24"/>
              </w:rPr>
              <w:t>Distinguer les objets des matériaux qui les constituent</w:t>
            </w:r>
          </w:p>
          <w:p w:rsidR="00570AF3" w:rsidRPr="00F0001F" w:rsidRDefault="00570AF3" w:rsidP="00570AF3">
            <w:pPr>
              <w:spacing w:after="0" w:line="240" w:lineRule="auto"/>
              <w:rPr>
                <w:rFonts w:asciiTheme="majorBidi" w:hAnsiTheme="majorBidi" w:cstheme="majorBidi"/>
                <w:b/>
                <w:bCs/>
                <w:sz w:val="24"/>
                <w:szCs w:val="24"/>
              </w:rPr>
            </w:pPr>
          </w:p>
          <w:p w:rsidR="00570AF3" w:rsidRPr="00F0001F" w:rsidRDefault="00570AF3" w:rsidP="00570AF3">
            <w:pPr>
              <w:spacing w:after="0" w:line="240" w:lineRule="auto"/>
              <w:rPr>
                <w:rFonts w:asciiTheme="majorBidi" w:hAnsiTheme="majorBidi" w:cstheme="majorBidi"/>
                <w:b/>
                <w:bCs/>
                <w:sz w:val="24"/>
                <w:szCs w:val="24"/>
              </w:rPr>
            </w:pPr>
          </w:p>
          <w:p w:rsidR="00570AF3" w:rsidRPr="00F0001F" w:rsidRDefault="00570AF3" w:rsidP="00570AF3">
            <w:pPr>
              <w:spacing w:after="0" w:line="240" w:lineRule="auto"/>
              <w:rPr>
                <w:rFonts w:asciiTheme="majorBidi" w:hAnsiTheme="majorBidi" w:cstheme="majorBidi"/>
                <w:b/>
                <w:bCs/>
                <w:sz w:val="24"/>
                <w:szCs w:val="24"/>
              </w:rPr>
            </w:pPr>
          </w:p>
          <w:p w:rsidR="00570AF3" w:rsidRPr="00F0001F" w:rsidRDefault="00570AF3" w:rsidP="00570AF3">
            <w:pPr>
              <w:spacing w:after="0" w:line="240" w:lineRule="auto"/>
              <w:rPr>
                <w:rFonts w:asciiTheme="majorBidi" w:hAnsiTheme="majorBidi" w:cstheme="majorBidi"/>
                <w:b/>
                <w:bCs/>
                <w:sz w:val="24"/>
                <w:szCs w:val="24"/>
              </w:rPr>
            </w:pPr>
          </w:p>
          <w:p w:rsidR="00570AF3" w:rsidRPr="00F0001F" w:rsidRDefault="00570AF3" w:rsidP="00570AF3">
            <w:pPr>
              <w:spacing w:after="0" w:line="240" w:lineRule="auto"/>
              <w:rPr>
                <w:rFonts w:asciiTheme="majorBidi" w:hAnsiTheme="majorBidi" w:cstheme="majorBidi"/>
                <w:b/>
                <w:bCs/>
                <w:sz w:val="24"/>
                <w:szCs w:val="24"/>
              </w:rPr>
            </w:pPr>
          </w:p>
          <w:p w:rsidR="00570AF3" w:rsidRPr="00F0001F" w:rsidRDefault="00570AF3" w:rsidP="00570AF3">
            <w:pPr>
              <w:spacing w:after="0" w:line="240" w:lineRule="auto"/>
              <w:rPr>
                <w:rFonts w:asciiTheme="majorBidi" w:hAnsiTheme="majorBidi" w:cstheme="majorBidi"/>
                <w:b/>
                <w:bCs/>
                <w:sz w:val="24"/>
                <w:szCs w:val="24"/>
              </w:rPr>
            </w:pPr>
          </w:p>
          <w:p w:rsidR="00570AF3" w:rsidRPr="00F0001F" w:rsidRDefault="00570AF3" w:rsidP="00570AF3">
            <w:pPr>
              <w:spacing w:after="0" w:line="240" w:lineRule="auto"/>
              <w:rPr>
                <w:rFonts w:asciiTheme="majorBidi" w:hAnsiTheme="majorBidi" w:cstheme="majorBidi"/>
                <w:b/>
                <w:bCs/>
                <w:sz w:val="24"/>
                <w:szCs w:val="24"/>
              </w:rPr>
            </w:pPr>
          </w:p>
          <w:p w:rsidR="00570AF3" w:rsidRPr="00F0001F" w:rsidRDefault="00570AF3" w:rsidP="00570AF3">
            <w:pPr>
              <w:spacing w:after="0" w:line="240" w:lineRule="auto"/>
              <w:rPr>
                <w:rFonts w:asciiTheme="majorBidi" w:hAnsiTheme="majorBidi" w:cstheme="majorBidi"/>
                <w:b/>
                <w:bCs/>
                <w:sz w:val="24"/>
                <w:szCs w:val="24"/>
              </w:rPr>
            </w:pPr>
          </w:p>
          <w:p w:rsidR="00570AF3" w:rsidRPr="00F0001F" w:rsidRDefault="00570AF3" w:rsidP="00570AF3">
            <w:pPr>
              <w:spacing w:after="0" w:line="240" w:lineRule="auto"/>
              <w:rPr>
                <w:rFonts w:asciiTheme="majorBidi" w:hAnsiTheme="majorBidi" w:cstheme="majorBidi"/>
                <w:b/>
                <w:bCs/>
                <w:sz w:val="24"/>
                <w:szCs w:val="24"/>
              </w:rPr>
            </w:pPr>
          </w:p>
          <w:p w:rsidR="00BD5C1B" w:rsidRPr="00F0001F" w:rsidRDefault="00BD5C1B" w:rsidP="00BD5C1B">
            <w:pPr>
              <w:pStyle w:val="Paragraphedeliste"/>
              <w:numPr>
                <w:ilvl w:val="0"/>
                <w:numId w:val="11"/>
              </w:numPr>
              <w:spacing w:after="0" w:line="240" w:lineRule="auto"/>
              <w:ind w:left="187" w:firstLine="0"/>
              <w:rPr>
                <w:rStyle w:val="A17"/>
                <w:rFonts w:asciiTheme="majorBidi" w:hAnsiTheme="majorBidi" w:cstheme="majorBidi"/>
                <w:b/>
                <w:bCs/>
                <w:color w:val="00B050"/>
                <w:sz w:val="24"/>
                <w:szCs w:val="24"/>
              </w:rPr>
            </w:pPr>
            <w:r w:rsidRPr="00F0001F">
              <w:rPr>
                <w:rStyle w:val="A17"/>
                <w:rFonts w:asciiTheme="majorBidi" w:hAnsiTheme="majorBidi" w:cstheme="majorBidi"/>
                <w:b/>
                <w:bCs/>
                <w:sz w:val="24"/>
                <w:szCs w:val="24"/>
              </w:rPr>
              <w:t>Classer les matériaux (métaux, verre, plastique) selon leurs propriétés</w:t>
            </w:r>
          </w:p>
          <w:p w:rsidR="002F7E04" w:rsidRPr="00F0001F" w:rsidRDefault="002F7E04" w:rsidP="002F7E04">
            <w:pPr>
              <w:spacing w:after="0" w:line="240" w:lineRule="auto"/>
              <w:rPr>
                <w:rFonts w:asciiTheme="majorBidi" w:hAnsiTheme="majorBidi" w:cstheme="majorBidi"/>
                <w:b/>
                <w:bCs/>
                <w:color w:val="00B050"/>
                <w:sz w:val="24"/>
                <w:szCs w:val="24"/>
              </w:rPr>
            </w:pPr>
          </w:p>
          <w:p w:rsidR="002F7E04" w:rsidRPr="00F0001F" w:rsidRDefault="002F7E04" w:rsidP="002F7E04">
            <w:pPr>
              <w:spacing w:after="0" w:line="240" w:lineRule="auto"/>
              <w:rPr>
                <w:rFonts w:asciiTheme="majorBidi" w:hAnsiTheme="majorBidi" w:cstheme="majorBidi"/>
                <w:b/>
                <w:bCs/>
                <w:color w:val="00B050"/>
                <w:sz w:val="24"/>
                <w:szCs w:val="24"/>
              </w:rPr>
            </w:pPr>
          </w:p>
          <w:p w:rsidR="002F7E04" w:rsidRPr="00F0001F" w:rsidRDefault="002F7E04" w:rsidP="002F7E04">
            <w:pPr>
              <w:spacing w:after="0" w:line="240" w:lineRule="auto"/>
              <w:rPr>
                <w:rFonts w:asciiTheme="majorBidi" w:hAnsiTheme="majorBidi" w:cstheme="majorBidi"/>
                <w:b/>
                <w:bCs/>
                <w:color w:val="00B050"/>
                <w:sz w:val="24"/>
                <w:szCs w:val="24"/>
              </w:rPr>
            </w:pPr>
          </w:p>
          <w:p w:rsidR="002F7E04" w:rsidRPr="00F0001F" w:rsidRDefault="002F7E04" w:rsidP="002F7E04">
            <w:pPr>
              <w:spacing w:after="0" w:line="240" w:lineRule="auto"/>
              <w:rPr>
                <w:rFonts w:asciiTheme="majorBidi" w:hAnsiTheme="majorBidi" w:cstheme="majorBidi"/>
                <w:b/>
                <w:bCs/>
                <w:color w:val="00B050"/>
                <w:sz w:val="24"/>
                <w:szCs w:val="24"/>
              </w:rPr>
            </w:pPr>
          </w:p>
          <w:p w:rsidR="002F7E04" w:rsidRPr="00F0001F" w:rsidRDefault="002F7E04" w:rsidP="002F7E04">
            <w:pPr>
              <w:spacing w:after="0" w:line="240" w:lineRule="auto"/>
              <w:rPr>
                <w:rFonts w:asciiTheme="majorBidi" w:hAnsiTheme="majorBidi" w:cstheme="majorBidi"/>
                <w:b/>
                <w:bCs/>
                <w:color w:val="00B050"/>
                <w:sz w:val="24"/>
                <w:szCs w:val="24"/>
              </w:rPr>
            </w:pPr>
          </w:p>
          <w:p w:rsidR="002F7E04" w:rsidRPr="00F0001F" w:rsidRDefault="002F7E04" w:rsidP="002F7E04">
            <w:pPr>
              <w:spacing w:after="0" w:line="240" w:lineRule="auto"/>
              <w:rPr>
                <w:rFonts w:asciiTheme="majorBidi" w:hAnsiTheme="majorBidi" w:cstheme="majorBidi"/>
                <w:b/>
                <w:bCs/>
                <w:color w:val="00B050"/>
                <w:sz w:val="24"/>
                <w:szCs w:val="24"/>
              </w:rPr>
            </w:pPr>
          </w:p>
          <w:p w:rsidR="002F7E04" w:rsidRPr="00F0001F" w:rsidRDefault="002F7E04" w:rsidP="002F7E04">
            <w:pPr>
              <w:spacing w:after="0" w:line="240" w:lineRule="auto"/>
              <w:rPr>
                <w:rFonts w:asciiTheme="majorBidi" w:hAnsiTheme="majorBidi" w:cstheme="majorBidi"/>
                <w:b/>
                <w:bCs/>
                <w:color w:val="00B050"/>
                <w:sz w:val="24"/>
                <w:szCs w:val="24"/>
              </w:rPr>
            </w:pPr>
          </w:p>
          <w:p w:rsidR="002F7E04" w:rsidRPr="00F0001F" w:rsidRDefault="002F7E04" w:rsidP="002F7E04">
            <w:pPr>
              <w:spacing w:after="0" w:line="240" w:lineRule="auto"/>
              <w:rPr>
                <w:rFonts w:asciiTheme="majorBidi" w:hAnsiTheme="majorBidi" w:cstheme="majorBidi"/>
                <w:b/>
                <w:bCs/>
                <w:color w:val="00B050"/>
                <w:sz w:val="24"/>
                <w:szCs w:val="24"/>
              </w:rPr>
            </w:pPr>
          </w:p>
          <w:p w:rsidR="00BD5C1B" w:rsidRPr="00F0001F" w:rsidRDefault="002F7E04" w:rsidP="002F7E04">
            <w:pPr>
              <w:pStyle w:val="Paragraphedeliste"/>
              <w:numPr>
                <w:ilvl w:val="0"/>
                <w:numId w:val="13"/>
              </w:numPr>
              <w:spacing w:after="0" w:line="240" w:lineRule="auto"/>
              <w:ind w:left="187" w:firstLine="0"/>
              <w:rPr>
                <w:rFonts w:asciiTheme="majorBidi" w:hAnsiTheme="majorBidi" w:cstheme="majorBidi"/>
                <w:b/>
                <w:bCs/>
                <w:sz w:val="24"/>
                <w:szCs w:val="24"/>
              </w:rPr>
            </w:pPr>
            <w:r w:rsidRPr="00F0001F">
              <w:rPr>
                <w:rStyle w:val="A17"/>
                <w:rFonts w:asciiTheme="majorBidi" w:hAnsiTheme="majorBidi" w:cstheme="majorBidi"/>
                <w:b/>
                <w:bCs/>
                <w:sz w:val="24"/>
                <w:szCs w:val="24"/>
              </w:rPr>
              <w:t>Distinguer entre les matériaux de la même famille</w:t>
            </w:r>
          </w:p>
          <w:p w:rsidR="002F7E04" w:rsidRPr="00F0001F" w:rsidRDefault="002F7E04" w:rsidP="002F7E04">
            <w:pPr>
              <w:spacing w:after="0" w:line="240" w:lineRule="auto"/>
              <w:rPr>
                <w:rFonts w:asciiTheme="majorBidi" w:hAnsiTheme="majorBidi" w:cstheme="majorBidi"/>
                <w:b/>
                <w:bCs/>
                <w:sz w:val="24"/>
                <w:szCs w:val="24"/>
              </w:rPr>
            </w:pPr>
          </w:p>
          <w:p w:rsidR="002F7E04" w:rsidRPr="00F0001F" w:rsidRDefault="002F7E04" w:rsidP="002F7E04">
            <w:pPr>
              <w:spacing w:after="0" w:line="240" w:lineRule="auto"/>
              <w:rPr>
                <w:rFonts w:asciiTheme="majorBidi" w:hAnsiTheme="majorBidi" w:cstheme="majorBidi"/>
                <w:b/>
                <w:bCs/>
                <w:sz w:val="24"/>
                <w:szCs w:val="24"/>
              </w:rPr>
            </w:pPr>
          </w:p>
          <w:p w:rsidR="002F7E04" w:rsidRPr="00F0001F" w:rsidRDefault="002F7E04" w:rsidP="002F7E04">
            <w:pPr>
              <w:spacing w:after="0" w:line="240" w:lineRule="auto"/>
              <w:rPr>
                <w:rFonts w:asciiTheme="majorBidi" w:hAnsiTheme="majorBidi" w:cstheme="majorBidi"/>
                <w:b/>
                <w:bCs/>
                <w:sz w:val="24"/>
                <w:szCs w:val="24"/>
              </w:rPr>
            </w:pPr>
          </w:p>
          <w:p w:rsidR="002F7E04" w:rsidRPr="00F0001F" w:rsidRDefault="002F7E04" w:rsidP="002F7E04">
            <w:pPr>
              <w:spacing w:after="0" w:line="240" w:lineRule="auto"/>
              <w:rPr>
                <w:rFonts w:asciiTheme="majorBidi" w:hAnsiTheme="majorBidi" w:cstheme="majorBidi"/>
                <w:b/>
                <w:bCs/>
                <w:sz w:val="24"/>
                <w:szCs w:val="24"/>
              </w:rPr>
            </w:pPr>
          </w:p>
          <w:p w:rsidR="002F7E04" w:rsidRPr="00F0001F" w:rsidRDefault="002F7E04" w:rsidP="002F7E04">
            <w:pPr>
              <w:spacing w:after="0" w:line="240" w:lineRule="auto"/>
              <w:rPr>
                <w:rFonts w:asciiTheme="majorBidi" w:hAnsiTheme="majorBidi" w:cstheme="majorBidi"/>
                <w:b/>
                <w:bCs/>
                <w:sz w:val="24"/>
                <w:szCs w:val="24"/>
              </w:rPr>
            </w:pPr>
          </w:p>
          <w:p w:rsidR="002F7E04" w:rsidRPr="00F0001F" w:rsidRDefault="002F7E04" w:rsidP="002F7E04">
            <w:pPr>
              <w:spacing w:after="0" w:line="240" w:lineRule="auto"/>
              <w:rPr>
                <w:rFonts w:asciiTheme="majorBidi" w:hAnsiTheme="majorBidi" w:cstheme="majorBidi"/>
                <w:b/>
                <w:bCs/>
                <w:sz w:val="24"/>
                <w:szCs w:val="24"/>
              </w:rPr>
            </w:pPr>
          </w:p>
          <w:p w:rsidR="000D77C1" w:rsidRPr="00F0001F" w:rsidRDefault="000D77C1" w:rsidP="003E32F9">
            <w:pPr>
              <w:spacing w:after="0" w:line="240" w:lineRule="auto"/>
              <w:rPr>
                <w:rFonts w:asciiTheme="majorBidi" w:hAnsiTheme="majorBidi" w:cstheme="majorBidi"/>
                <w:b/>
                <w:bCs/>
                <w:color w:val="00B050"/>
                <w:sz w:val="24"/>
                <w:szCs w:val="24"/>
              </w:rPr>
            </w:pPr>
          </w:p>
          <w:p w:rsidR="003E32F9" w:rsidRPr="00F0001F" w:rsidRDefault="003E32F9" w:rsidP="003E32F9">
            <w:pPr>
              <w:spacing w:after="0" w:line="240" w:lineRule="auto"/>
              <w:rPr>
                <w:rFonts w:asciiTheme="majorBidi" w:hAnsiTheme="majorBidi" w:cstheme="majorBidi"/>
                <w:b/>
                <w:bCs/>
                <w:color w:val="00B050"/>
                <w:sz w:val="24"/>
                <w:szCs w:val="24"/>
              </w:rPr>
            </w:pPr>
          </w:p>
          <w:p w:rsidR="00D14B0D" w:rsidRDefault="00D14B0D" w:rsidP="0040352B">
            <w:pPr>
              <w:spacing w:after="0" w:line="240" w:lineRule="auto"/>
              <w:rPr>
                <w:rFonts w:asciiTheme="majorBidi" w:hAnsiTheme="majorBidi" w:cstheme="majorBidi"/>
                <w:b/>
                <w:bCs/>
                <w:color w:val="00B050"/>
                <w:sz w:val="24"/>
                <w:szCs w:val="24"/>
              </w:rPr>
            </w:pPr>
          </w:p>
          <w:p w:rsidR="00E1592F" w:rsidRDefault="00E1592F" w:rsidP="0040352B">
            <w:pPr>
              <w:spacing w:after="0" w:line="240" w:lineRule="auto"/>
              <w:rPr>
                <w:rFonts w:asciiTheme="majorBidi" w:hAnsiTheme="majorBidi" w:cstheme="majorBidi"/>
                <w:b/>
                <w:bCs/>
                <w:color w:val="00B050"/>
                <w:sz w:val="24"/>
                <w:szCs w:val="24"/>
              </w:rPr>
            </w:pPr>
          </w:p>
          <w:p w:rsidR="00E1592F" w:rsidRPr="0040352B" w:rsidRDefault="00E1592F" w:rsidP="0040352B">
            <w:pPr>
              <w:spacing w:after="0" w:line="240" w:lineRule="auto"/>
              <w:rPr>
                <w:rFonts w:asciiTheme="majorBidi" w:hAnsiTheme="majorBidi" w:cstheme="majorBidi"/>
                <w:b/>
                <w:bCs/>
                <w:color w:val="00B050"/>
                <w:sz w:val="24"/>
                <w:szCs w:val="24"/>
              </w:rPr>
            </w:pPr>
          </w:p>
          <w:p w:rsidR="00D14B0D" w:rsidRDefault="00D14B0D" w:rsidP="000D77C1">
            <w:pPr>
              <w:pStyle w:val="Paragraphedeliste"/>
              <w:spacing w:after="0" w:line="240" w:lineRule="auto"/>
              <w:ind w:left="300"/>
              <w:rPr>
                <w:rFonts w:asciiTheme="majorBidi" w:hAnsiTheme="majorBidi" w:cstheme="majorBidi"/>
                <w:b/>
                <w:bCs/>
                <w:color w:val="00B050"/>
                <w:sz w:val="24"/>
                <w:szCs w:val="24"/>
              </w:rPr>
            </w:pPr>
          </w:p>
          <w:p w:rsidR="00B479D9" w:rsidRDefault="00B479D9" w:rsidP="000D77C1">
            <w:pPr>
              <w:pStyle w:val="Paragraphedeliste"/>
              <w:spacing w:after="0" w:line="240" w:lineRule="auto"/>
              <w:ind w:left="300"/>
              <w:rPr>
                <w:rFonts w:asciiTheme="majorBidi" w:hAnsiTheme="majorBidi" w:cstheme="majorBidi"/>
                <w:b/>
                <w:bCs/>
                <w:color w:val="00B050"/>
                <w:sz w:val="24"/>
                <w:szCs w:val="24"/>
              </w:rPr>
            </w:pPr>
          </w:p>
          <w:p w:rsidR="00B479D9" w:rsidRDefault="00B479D9" w:rsidP="000D77C1">
            <w:pPr>
              <w:pStyle w:val="Paragraphedeliste"/>
              <w:spacing w:after="0" w:line="240" w:lineRule="auto"/>
              <w:ind w:left="300"/>
              <w:rPr>
                <w:rFonts w:asciiTheme="majorBidi" w:hAnsiTheme="majorBidi" w:cstheme="majorBidi"/>
                <w:b/>
                <w:bCs/>
                <w:color w:val="00B050"/>
                <w:sz w:val="24"/>
                <w:szCs w:val="24"/>
              </w:rPr>
            </w:pPr>
          </w:p>
          <w:p w:rsidR="00B479D9" w:rsidRDefault="00B479D9" w:rsidP="000D77C1">
            <w:pPr>
              <w:pStyle w:val="Paragraphedeliste"/>
              <w:spacing w:after="0" w:line="240" w:lineRule="auto"/>
              <w:ind w:left="300"/>
              <w:rPr>
                <w:rFonts w:asciiTheme="majorBidi" w:hAnsiTheme="majorBidi" w:cstheme="majorBidi"/>
                <w:b/>
                <w:bCs/>
                <w:color w:val="00B050"/>
                <w:sz w:val="24"/>
                <w:szCs w:val="24"/>
              </w:rPr>
            </w:pPr>
          </w:p>
          <w:p w:rsidR="00B479D9" w:rsidRDefault="00B479D9" w:rsidP="000D77C1">
            <w:pPr>
              <w:pStyle w:val="Paragraphedeliste"/>
              <w:spacing w:after="0" w:line="240" w:lineRule="auto"/>
              <w:ind w:left="300"/>
              <w:rPr>
                <w:rFonts w:asciiTheme="majorBidi" w:hAnsiTheme="majorBidi" w:cstheme="majorBidi"/>
                <w:b/>
                <w:bCs/>
                <w:color w:val="00B050"/>
                <w:sz w:val="24"/>
                <w:szCs w:val="24"/>
              </w:rPr>
            </w:pPr>
          </w:p>
          <w:p w:rsidR="00B479D9" w:rsidRDefault="00B479D9" w:rsidP="000D77C1">
            <w:pPr>
              <w:pStyle w:val="Paragraphedeliste"/>
              <w:spacing w:after="0" w:line="240" w:lineRule="auto"/>
              <w:ind w:left="300"/>
              <w:rPr>
                <w:rFonts w:asciiTheme="majorBidi" w:hAnsiTheme="majorBidi" w:cstheme="majorBidi"/>
                <w:b/>
                <w:bCs/>
                <w:color w:val="00B050"/>
                <w:sz w:val="24"/>
                <w:szCs w:val="24"/>
              </w:rPr>
            </w:pPr>
          </w:p>
          <w:p w:rsidR="00B479D9" w:rsidRDefault="00B479D9" w:rsidP="000D77C1">
            <w:pPr>
              <w:pStyle w:val="Paragraphedeliste"/>
              <w:spacing w:after="0" w:line="240" w:lineRule="auto"/>
              <w:ind w:left="300"/>
              <w:rPr>
                <w:rFonts w:asciiTheme="majorBidi" w:hAnsiTheme="majorBidi" w:cstheme="majorBidi"/>
                <w:b/>
                <w:bCs/>
                <w:color w:val="00B050"/>
                <w:sz w:val="24"/>
                <w:szCs w:val="24"/>
              </w:rPr>
            </w:pPr>
          </w:p>
          <w:p w:rsidR="00B479D9" w:rsidRDefault="00B479D9" w:rsidP="000D77C1">
            <w:pPr>
              <w:pStyle w:val="Paragraphedeliste"/>
              <w:spacing w:after="0" w:line="240" w:lineRule="auto"/>
              <w:ind w:left="300"/>
              <w:rPr>
                <w:rFonts w:asciiTheme="majorBidi" w:hAnsiTheme="majorBidi" w:cstheme="majorBidi"/>
                <w:b/>
                <w:bCs/>
                <w:color w:val="00B050"/>
                <w:sz w:val="24"/>
                <w:szCs w:val="24"/>
              </w:rPr>
            </w:pPr>
          </w:p>
          <w:p w:rsidR="00B479D9" w:rsidRDefault="00B479D9" w:rsidP="000D77C1">
            <w:pPr>
              <w:pStyle w:val="Paragraphedeliste"/>
              <w:spacing w:after="0" w:line="240" w:lineRule="auto"/>
              <w:ind w:left="300"/>
              <w:rPr>
                <w:rFonts w:asciiTheme="majorBidi" w:hAnsiTheme="majorBidi" w:cstheme="majorBidi"/>
                <w:b/>
                <w:bCs/>
                <w:color w:val="00B050"/>
                <w:sz w:val="24"/>
                <w:szCs w:val="24"/>
              </w:rPr>
            </w:pPr>
          </w:p>
          <w:p w:rsidR="00B479D9" w:rsidRPr="00F0001F" w:rsidRDefault="00B479D9" w:rsidP="000D77C1">
            <w:pPr>
              <w:pStyle w:val="Paragraphedeliste"/>
              <w:spacing w:after="0" w:line="240" w:lineRule="auto"/>
              <w:ind w:left="300"/>
              <w:rPr>
                <w:rFonts w:asciiTheme="majorBidi" w:hAnsiTheme="majorBidi" w:cstheme="majorBidi"/>
                <w:b/>
                <w:bCs/>
                <w:color w:val="00B050"/>
                <w:sz w:val="24"/>
                <w:szCs w:val="24"/>
              </w:rPr>
            </w:pPr>
          </w:p>
          <w:p w:rsidR="00D14B0D" w:rsidRPr="00F0001F" w:rsidRDefault="00D14B0D" w:rsidP="000D77C1">
            <w:pPr>
              <w:pStyle w:val="Paragraphedeliste"/>
              <w:spacing w:after="0" w:line="240" w:lineRule="auto"/>
              <w:ind w:left="300"/>
              <w:rPr>
                <w:rFonts w:asciiTheme="majorBidi" w:hAnsiTheme="majorBidi" w:cstheme="majorBidi"/>
                <w:b/>
                <w:bCs/>
                <w:color w:val="00B050"/>
                <w:sz w:val="24"/>
                <w:szCs w:val="24"/>
              </w:rPr>
            </w:pPr>
          </w:p>
          <w:p w:rsidR="00005619" w:rsidRPr="00F0001F" w:rsidRDefault="00A71091" w:rsidP="004331BB">
            <w:pPr>
              <w:pStyle w:val="Paragraphedeliste"/>
              <w:numPr>
                <w:ilvl w:val="0"/>
                <w:numId w:val="13"/>
              </w:numPr>
              <w:spacing w:after="0" w:line="240" w:lineRule="auto"/>
              <w:ind w:left="329"/>
              <w:rPr>
                <w:rFonts w:asciiTheme="majorBidi" w:hAnsiTheme="majorBidi" w:cstheme="majorBidi"/>
                <w:b/>
                <w:bCs/>
                <w:color w:val="00B050"/>
                <w:sz w:val="24"/>
                <w:szCs w:val="24"/>
              </w:rPr>
            </w:pPr>
            <w:r w:rsidRPr="00F0001F">
              <w:rPr>
                <w:rStyle w:val="A17"/>
                <w:rFonts w:asciiTheme="majorBidi" w:hAnsiTheme="majorBidi" w:cstheme="majorBidi"/>
                <w:b/>
                <w:bCs/>
                <w:sz w:val="24"/>
                <w:szCs w:val="24"/>
              </w:rPr>
              <w:t>Prendre conscience de l'importance du choix de matériaux d'emballage</w:t>
            </w:r>
            <w:r w:rsidR="004331BB" w:rsidRPr="00F0001F">
              <w:rPr>
                <w:rStyle w:val="A17"/>
                <w:rFonts w:asciiTheme="majorBidi" w:hAnsiTheme="majorBidi" w:cstheme="majorBidi"/>
                <w:b/>
                <w:bCs/>
                <w:sz w:val="24"/>
                <w:szCs w:val="24"/>
              </w:rPr>
              <w:t>.</w:t>
            </w:r>
          </w:p>
        </w:tc>
        <w:tc>
          <w:tcPr>
            <w:tcW w:w="4677" w:type="dxa"/>
          </w:tcPr>
          <w:p w:rsidR="0067367A" w:rsidRPr="0067367A" w:rsidRDefault="0067367A" w:rsidP="0067367A">
            <w:pPr>
              <w:pStyle w:val="PrformatHTML"/>
              <w:numPr>
                <w:ilvl w:val="0"/>
                <w:numId w:val="14"/>
              </w:numPr>
              <w:shd w:val="clear" w:color="auto" w:fill="FFFFFF"/>
              <w:rPr>
                <w:rFonts w:asciiTheme="majorBidi" w:hAnsiTheme="majorBidi" w:cstheme="majorBidi"/>
                <w:b/>
                <w:bCs/>
                <w:color w:val="212121"/>
                <w:sz w:val="24"/>
                <w:szCs w:val="24"/>
                <w:shd w:val="clear" w:color="auto" w:fill="FFFFFF"/>
              </w:rPr>
            </w:pPr>
            <w:r w:rsidRPr="00CD5755">
              <w:rPr>
                <w:rFonts w:asciiTheme="minorBidi" w:hAnsiTheme="minorBidi" w:cstheme="minorBidi"/>
                <w:color w:val="212121"/>
                <w:sz w:val="24"/>
                <w:szCs w:val="24"/>
                <w:shd w:val="clear" w:color="auto" w:fill="FFFFFF"/>
              </w:rPr>
              <w:lastRenderedPageBreak/>
              <w:t xml:space="preserve">- </w:t>
            </w:r>
            <w:r w:rsidRPr="0067367A">
              <w:rPr>
                <w:rFonts w:asciiTheme="majorBidi" w:hAnsiTheme="majorBidi" w:cstheme="majorBidi"/>
                <w:b/>
                <w:bCs/>
                <w:color w:val="212121"/>
                <w:sz w:val="24"/>
                <w:szCs w:val="24"/>
                <w:shd w:val="clear" w:color="auto" w:fill="FFFFFF"/>
              </w:rPr>
              <w:t xml:space="preserve">L’enseignant donne un rappel de la notion de matériaux </w:t>
            </w:r>
          </w:p>
          <w:p w:rsidR="0067367A" w:rsidRPr="0067367A" w:rsidRDefault="0067367A" w:rsidP="0067367A">
            <w:pPr>
              <w:pStyle w:val="PrformatHTML"/>
              <w:numPr>
                <w:ilvl w:val="0"/>
                <w:numId w:val="14"/>
              </w:numPr>
              <w:shd w:val="clear" w:color="auto" w:fill="FFFFFF"/>
              <w:rPr>
                <w:rFonts w:asciiTheme="majorBidi" w:hAnsiTheme="majorBidi" w:cstheme="majorBidi"/>
                <w:b/>
                <w:bCs/>
                <w:color w:val="212121"/>
                <w:sz w:val="24"/>
                <w:szCs w:val="24"/>
                <w:shd w:val="clear" w:color="auto" w:fill="FFFFFF"/>
              </w:rPr>
            </w:pPr>
            <w:r w:rsidRPr="0067367A">
              <w:rPr>
                <w:rFonts w:asciiTheme="majorBidi" w:hAnsiTheme="majorBidi" w:cstheme="majorBidi"/>
                <w:b/>
                <w:bCs/>
                <w:color w:val="212121"/>
                <w:sz w:val="24"/>
                <w:szCs w:val="24"/>
                <w:shd w:val="clear" w:color="auto" w:fill="FFFFFF"/>
              </w:rPr>
              <w:t>- L’enseignant pose  les questions suivantes :</w:t>
            </w:r>
          </w:p>
          <w:p w:rsidR="0067367A" w:rsidRPr="0067367A" w:rsidRDefault="0067367A" w:rsidP="0067367A">
            <w:pPr>
              <w:pStyle w:val="PrformatHTML"/>
              <w:numPr>
                <w:ilvl w:val="0"/>
                <w:numId w:val="14"/>
              </w:numPr>
              <w:shd w:val="clear" w:color="auto" w:fill="FFFFFF"/>
              <w:rPr>
                <w:rFonts w:asciiTheme="majorBidi" w:hAnsiTheme="majorBidi" w:cstheme="majorBidi"/>
                <w:b/>
                <w:bCs/>
                <w:color w:val="212121"/>
                <w:sz w:val="24"/>
                <w:szCs w:val="24"/>
                <w:shd w:val="clear" w:color="auto" w:fill="FFFFFF"/>
              </w:rPr>
            </w:pPr>
            <w:r w:rsidRPr="0067367A">
              <w:rPr>
                <w:rFonts w:asciiTheme="majorBidi" w:hAnsiTheme="majorBidi" w:cstheme="majorBidi"/>
                <w:b/>
                <w:bCs/>
                <w:color w:val="212121"/>
                <w:sz w:val="24"/>
                <w:szCs w:val="24"/>
                <w:shd w:val="clear" w:color="auto" w:fill="FFFFFF"/>
              </w:rPr>
              <w:t xml:space="preserve">  *</w:t>
            </w:r>
            <w:r w:rsidRPr="0067367A">
              <w:rPr>
                <w:rFonts w:asciiTheme="majorBidi" w:hAnsiTheme="majorBidi" w:cstheme="majorBidi"/>
                <w:b/>
                <w:bCs/>
                <w:color w:val="000000"/>
                <w:sz w:val="24"/>
                <w:szCs w:val="24"/>
              </w:rPr>
              <w:t xml:space="preserve"> Objet et matériau, s'agit-il de la même chose? Qu'est-ce qu'un matériau?</w:t>
            </w:r>
          </w:p>
          <w:p w:rsidR="0067367A" w:rsidRPr="0067367A" w:rsidRDefault="00BC6734" w:rsidP="0067367A">
            <w:pPr>
              <w:autoSpaceDE w:val="0"/>
              <w:autoSpaceDN w:val="0"/>
              <w:adjustRightInd w:val="0"/>
              <w:rPr>
                <w:rFonts w:asciiTheme="majorBidi" w:hAnsiTheme="majorBidi" w:cstheme="majorBidi"/>
                <w:b/>
                <w:bCs/>
                <w:color w:val="000000" w:themeColor="text1"/>
                <w:sz w:val="24"/>
                <w:szCs w:val="24"/>
              </w:rPr>
            </w:pPr>
            <w:hyperlink r:id="rId5" w:history="1">
              <w:r w:rsidR="0067367A" w:rsidRPr="0067367A">
                <w:rPr>
                  <w:rStyle w:val="Lienhypertexte"/>
                  <w:rFonts w:asciiTheme="majorBidi" w:hAnsiTheme="majorBidi" w:cstheme="majorBidi"/>
                  <w:b/>
                  <w:bCs/>
                  <w:color w:val="000000" w:themeColor="text1"/>
                  <w:sz w:val="24"/>
                  <w:szCs w:val="24"/>
                  <w:shd w:val="clear" w:color="auto" w:fill="FFFFFF"/>
                </w:rPr>
                <w:t>*Quels types de matériaux existent-ils?</w:t>
              </w:r>
            </w:hyperlink>
          </w:p>
          <w:p w:rsidR="0067367A" w:rsidRPr="0067367A" w:rsidRDefault="0067367A" w:rsidP="0067367A">
            <w:pPr>
              <w:autoSpaceDE w:val="0"/>
              <w:autoSpaceDN w:val="0"/>
              <w:adjustRightInd w:val="0"/>
              <w:rPr>
                <w:rFonts w:asciiTheme="majorBidi" w:hAnsiTheme="majorBidi" w:cstheme="majorBidi"/>
                <w:b/>
                <w:bCs/>
                <w:color w:val="000000"/>
                <w:sz w:val="24"/>
                <w:szCs w:val="24"/>
              </w:rPr>
            </w:pPr>
            <w:r w:rsidRPr="0067367A">
              <w:rPr>
                <w:rFonts w:asciiTheme="majorBidi" w:hAnsiTheme="majorBidi" w:cstheme="majorBidi"/>
                <w:b/>
                <w:bCs/>
                <w:color w:val="000000"/>
                <w:sz w:val="24"/>
                <w:szCs w:val="24"/>
              </w:rPr>
              <w:t>- L'enseignant exploitera une situation problème  qui</w:t>
            </w:r>
            <w:r w:rsidR="004B3C6F">
              <w:rPr>
                <w:rFonts w:asciiTheme="majorBidi" w:hAnsiTheme="majorBidi" w:cstheme="majorBidi"/>
                <w:b/>
                <w:bCs/>
                <w:color w:val="000000"/>
                <w:sz w:val="24"/>
                <w:szCs w:val="24"/>
              </w:rPr>
              <w:t xml:space="preserve"> amène à formuler</w:t>
            </w:r>
            <w:r w:rsidRPr="0067367A">
              <w:rPr>
                <w:rFonts w:asciiTheme="majorBidi" w:hAnsiTheme="majorBidi" w:cstheme="majorBidi"/>
                <w:b/>
                <w:bCs/>
                <w:color w:val="000000"/>
                <w:sz w:val="24"/>
                <w:szCs w:val="24"/>
              </w:rPr>
              <w:t xml:space="preserve"> la problématique</w:t>
            </w:r>
          </w:p>
          <w:p w:rsidR="0067367A" w:rsidRPr="0067367A" w:rsidRDefault="0067367A" w:rsidP="0067367A">
            <w:pPr>
              <w:autoSpaceDE w:val="0"/>
              <w:autoSpaceDN w:val="0"/>
              <w:adjustRightInd w:val="0"/>
              <w:rPr>
                <w:rFonts w:asciiTheme="majorBidi" w:hAnsiTheme="majorBidi" w:cstheme="majorBidi"/>
                <w:b/>
                <w:bCs/>
                <w:color w:val="212121"/>
                <w:sz w:val="24"/>
                <w:szCs w:val="24"/>
                <w:shd w:val="clear" w:color="auto" w:fill="FFFFFF"/>
              </w:rPr>
            </w:pPr>
            <w:r w:rsidRPr="0067367A">
              <w:rPr>
                <w:rFonts w:asciiTheme="majorBidi" w:hAnsiTheme="majorBidi" w:cstheme="majorBidi"/>
                <w:b/>
                <w:bCs/>
                <w:color w:val="000000"/>
                <w:sz w:val="24"/>
                <w:szCs w:val="24"/>
              </w:rPr>
              <w:t xml:space="preserve">- </w:t>
            </w:r>
            <w:r w:rsidRPr="0067367A">
              <w:rPr>
                <w:rFonts w:asciiTheme="majorBidi" w:hAnsiTheme="majorBidi" w:cstheme="majorBidi"/>
                <w:b/>
                <w:bCs/>
                <w:color w:val="212121"/>
                <w:sz w:val="24"/>
                <w:szCs w:val="24"/>
                <w:shd w:val="clear" w:color="auto" w:fill="FFFFFF"/>
              </w:rPr>
              <w:t xml:space="preserve"> exposer à l'apprenant une gamme d'objets: constituées de différents matériaux.</w:t>
            </w:r>
          </w:p>
          <w:p w:rsidR="0067367A" w:rsidRPr="0067367A" w:rsidRDefault="0067367A" w:rsidP="0067367A">
            <w:pPr>
              <w:autoSpaceDE w:val="0"/>
              <w:autoSpaceDN w:val="0"/>
              <w:adjustRightInd w:val="0"/>
              <w:rPr>
                <w:rFonts w:asciiTheme="majorBidi" w:hAnsiTheme="majorBidi" w:cstheme="majorBidi"/>
                <w:b/>
                <w:bCs/>
                <w:color w:val="212121"/>
                <w:sz w:val="24"/>
                <w:szCs w:val="24"/>
                <w:shd w:val="clear" w:color="auto" w:fill="FFFFFF"/>
              </w:rPr>
            </w:pPr>
            <w:r w:rsidRPr="0067367A">
              <w:rPr>
                <w:rFonts w:asciiTheme="majorBidi" w:hAnsiTheme="majorBidi" w:cstheme="majorBidi"/>
                <w:b/>
                <w:bCs/>
                <w:color w:val="212121"/>
                <w:sz w:val="24"/>
                <w:szCs w:val="24"/>
                <w:shd w:val="clear" w:color="auto" w:fill="FFFFFF"/>
              </w:rPr>
              <w:t>-  les apprenants sont invités à identifier les matériaux qui ont servi à la fabrication de ces objets.</w:t>
            </w:r>
          </w:p>
          <w:p w:rsidR="0067367A" w:rsidRPr="0067367A" w:rsidRDefault="0067367A" w:rsidP="0067367A">
            <w:pPr>
              <w:pStyle w:val="PrformatHTML"/>
              <w:shd w:val="clear" w:color="auto" w:fill="FFFFFF"/>
              <w:rPr>
                <w:rFonts w:asciiTheme="majorBidi" w:hAnsiTheme="majorBidi" w:cstheme="majorBidi"/>
                <w:b/>
                <w:bCs/>
                <w:color w:val="212121"/>
                <w:sz w:val="24"/>
                <w:szCs w:val="24"/>
                <w:shd w:val="clear" w:color="auto" w:fill="FFFFFF"/>
              </w:rPr>
            </w:pPr>
            <w:r w:rsidRPr="0067367A">
              <w:rPr>
                <w:rFonts w:asciiTheme="majorBidi" w:hAnsiTheme="majorBidi" w:cstheme="majorBidi"/>
                <w:b/>
                <w:bCs/>
                <w:color w:val="212121"/>
                <w:sz w:val="24"/>
                <w:szCs w:val="24"/>
                <w:shd w:val="clear" w:color="auto" w:fill="FFFFFF"/>
              </w:rPr>
              <w:t>-  Il pose différentes questions:</w:t>
            </w:r>
          </w:p>
          <w:p w:rsidR="0067367A" w:rsidRPr="0067367A" w:rsidRDefault="0067367A" w:rsidP="0067367A">
            <w:pPr>
              <w:pStyle w:val="PrformatHTML"/>
              <w:shd w:val="clear" w:color="auto" w:fill="FFFFFF"/>
              <w:rPr>
                <w:rFonts w:asciiTheme="majorBidi" w:hAnsiTheme="majorBidi" w:cstheme="majorBidi"/>
                <w:b/>
                <w:bCs/>
                <w:color w:val="212121"/>
                <w:sz w:val="24"/>
                <w:szCs w:val="24"/>
                <w:shd w:val="clear" w:color="auto" w:fill="FFFFFF"/>
              </w:rPr>
            </w:pPr>
            <w:r w:rsidRPr="0067367A">
              <w:rPr>
                <w:rFonts w:asciiTheme="majorBidi" w:hAnsiTheme="majorBidi" w:cstheme="majorBidi"/>
                <w:b/>
                <w:bCs/>
                <w:color w:val="212121"/>
                <w:sz w:val="24"/>
                <w:szCs w:val="24"/>
                <w:shd w:val="clear" w:color="auto" w:fill="FFFFFF"/>
              </w:rPr>
              <w:t>* quels sont ces objets?</w:t>
            </w:r>
          </w:p>
          <w:p w:rsidR="0067367A" w:rsidRPr="0067367A" w:rsidRDefault="0067367A" w:rsidP="0067367A">
            <w:pPr>
              <w:autoSpaceDE w:val="0"/>
              <w:autoSpaceDN w:val="0"/>
              <w:adjustRightInd w:val="0"/>
              <w:spacing w:before="100" w:line="221" w:lineRule="atLeast"/>
              <w:rPr>
                <w:rFonts w:asciiTheme="majorBidi" w:hAnsiTheme="majorBidi" w:cstheme="majorBidi"/>
                <w:b/>
                <w:bCs/>
                <w:color w:val="000000"/>
                <w:sz w:val="24"/>
                <w:szCs w:val="24"/>
                <w:rtl/>
              </w:rPr>
            </w:pPr>
            <w:r w:rsidRPr="0067367A">
              <w:rPr>
                <w:rFonts w:asciiTheme="majorBidi" w:hAnsiTheme="majorBidi" w:cstheme="majorBidi"/>
                <w:b/>
                <w:bCs/>
                <w:color w:val="212121"/>
                <w:sz w:val="24"/>
                <w:szCs w:val="24"/>
                <w:shd w:val="clear" w:color="auto" w:fill="FFFFFF"/>
              </w:rPr>
              <w:t>*Est-ce que tous les objets sont faits d'un seul matériau?        * Est –ce qu’on utilise le même matériau pour la fabrication d’objets différents?</w:t>
            </w:r>
          </w:p>
          <w:p w:rsidR="0067367A" w:rsidRPr="0067367A" w:rsidRDefault="0067367A" w:rsidP="0067367A">
            <w:pPr>
              <w:autoSpaceDE w:val="0"/>
              <w:autoSpaceDN w:val="0"/>
              <w:adjustRightInd w:val="0"/>
              <w:rPr>
                <w:rFonts w:asciiTheme="majorBidi" w:hAnsiTheme="majorBidi" w:cstheme="majorBidi"/>
                <w:b/>
                <w:bCs/>
                <w:color w:val="000000"/>
                <w:sz w:val="24"/>
                <w:szCs w:val="24"/>
              </w:rPr>
            </w:pPr>
          </w:p>
          <w:p w:rsidR="0067367A" w:rsidRPr="0067367A" w:rsidRDefault="0067367A" w:rsidP="0067367A">
            <w:pPr>
              <w:pStyle w:val="Paragraphedeliste"/>
              <w:numPr>
                <w:ilvl w:val="0"/>
                <w:numId w:val="14"/>
              </w:numPr>
              <w:spacing w:after="0" w:line="240" w:lineRule="auto"/>
              <w:rPr>
                <w:rFonts w:asciiTheme="majorBidi" w:hAnsiTheme="majorBidi" w:cstheme="majorBidi"/>
                <w:b/>
                <w:bCs/>
                <w:color w:val="212121"/>
                <w:sz w:val="24"/>
                <w:szCs w:val="24"/>
                <w:shd w:val="clear" w:color="auto" w:fill="FFFFFF"/>
              </w:rPr>
            </w:pPr>
            <w:r w:rsidRPr="0067367A">
              <w:rPr>
                <w:rFonts w:asciiTheme="majorBidi" w:hAnsiTheme="majorBidi" w:cstheme="majorBidi"/>
                <w:b/>
                <w:bCs/>
                <w:color w:val="212121"/>
                <w:sz w:val="24"/>
                <w:szCs w:val="24"/>
                <w:shd w:val="clear" w:color="auto" w:fill="FFFFFF"/>
              </w:rPr>
              <w:t xml:space="preserve">- l’enseignant demande aux apprenants de donner des exemples de matériaux utilisés. </w:t>
            </w:r>
          </w:p>
          <w:p w:rsidR="0067367A" w:rsidRPr="0067367A" w:rsidRDefault="0067367A" w:rsidP="0067367A">
            <w:pPr>
              <w:rPr>
                <w:rFonts w:asciiTheme="majorBidi" w:hAnsiTheme="majorBidi" w:cstheme="majorBidi"/>
                <w:b/>
                <w:bCs/>
                <w:color w:val="212121"/>
                <w:sz w:val="24"/>
                <w:szCs w:val="24"/>
                <w:shd w:val="clear" w:color="auto" w:fill="FFFFFF"/>
              </w:rPr>
            </w:pPr>
            <w:r w:rsidRPr="0067367A">
              <w:rPr>
                <w:rFonts w:asciiTheme="majorBidi" w:hAnsiTheme="majorBidi" w:cstheme="majorBidi"/>
                <w:b/>
                <w:bCs/>
                <w:color w:val="212121"/>
                <w:sz w:val="24"/>
                <w:szCs w:val="24"/>
                <w:shd w:val="clear" w:color="auto" w:fill="FFFFFF"/>
              </w:rPr>
              <w:t xml:space="preserve">La question posée :* est ce que ces matériaux ont les mêmes propriétés physiques? </w:t>
            </w:r>
          </w:p>
          <w:p w:rsidR="0067367A" w:rsidRPr="0067367A" w:rsidRDefault="0067367A" w:rsidP="0067367A">
            <w:pPr>
              <w:pStyle w:val="Default"/>
              <w:rPr>
                <w:rFonts w:asciiTheme="majorBidi" w:hAnsiTheme="majorBidi" w:cstheme="majorBidi"/>
                <w:b/>
                <w:bCs/>
                <w:color w:val="212121"/>
                <w:shd w:val="clear" w:color="auto" w:fill="FFFFFF"/>
                <w:rtl/>
              </w:rPr>
            </w:pPr>
            <w:r w:rsidRPr="0067367A">
              <w:rPr>
                <w:rFonts w:asciiTheme="majorBidi" w:hAnsiTheme="majorBidi" w:cstheme="majorBidi"/>
                <w:b/>
                <w:bCs/>
                <w:color w:val="212121"/>
                <w:shd w:val="clear" w:color="auto" w:fill="FFFFFF"/>
                <w:rtl/>
              </w:rPr>
              <w:t>-</w:t>
            </w:r>
            <w:r w:rsidRPr="0067367A">
              <w:rPr>
                <w:rFonts w:asciiTheme="majorBidi" w:hAnsiTheme="majorBidi" w:cstheme="majorBidi"/>
                <w:b/>
                <w:bCs/>
                <w:color w:val="212121"/>
                <w:shd w:val="clear" w:color="auto" w:fill="FFFFFF"/>
              </w:rPr>
              <w:t>Les apprenants sont invités à réaliser des expériences simples</w:t>
            </w:r>
          </w:p>
          <w:p w:rsidR="0067367A" w:rsidRPr="0067367A" w:rsidRDefault="0067367A" w:rsidP="0067367A">
            <w:pPr>
              <w:rPr>
                <w:rFonts w:asciiTheme="majorBidi" w:hAnsiTheme="majorBidi" w:cstheme="majorBidi"/>
                <w:b/>
                <w:bCs/>
                <w:color w:val="212121"/>
                <w:sz w:val="24"/>
                <w:szCs w:val="24"/>
                <w:shd w:val="clear" w:color="auto" w:fill="FFFFFF"/>
              </w:rPr>
            </w:pPr>
            <w:r w:rsidRPr="0067367A">
              <w:rPr>
                <w:rFonts w:asciiTheme="majorBidi" w:hAnsiTheme="majorBidi" w:cstheme="majorBidi"/>
                <w:b/>
                <w:bCs/>
                <w:color w:val="212121"/>
                <w:sz w:val="24"/>
                <w:szCs w:val="24"/>
                <w:shd w:val="clear" w:color="auto" w:fill="FFFFFF"/>
                <w:rtl/>
              </w:rPr>
              <w:t xml:space="preserve">- </w:t>
            </w:r>
            <w:r w:rsidRPr="0067367A">
              <w:rPr>
                <w:rFonts w:asciiTheme="majorBidi" w:hAnsiTheme="majorBidi" w:cstheme="majorBidi"/>
                <w:b/>
                <w:bCs/>
                <w:color w:val="212121"/>
                <w:sz w:val="24"/>
                <w:szCs w:val="24"/>
                <w:shd w:val="clear" w:color="auto" w:fill="FFFFFF"/>
              </w:rPr>
              <w:t xml:space="preserve"> Il pose différentes questions: </w:t>
            </w:r>
          </w:p>
          <w:p w:rsidR="0067367A" w:rsidRPr="0067367A" w:rsidRDefault="0067367A" w:rsidP="0067367A">
            <w:pPr>
              <w:rPr>
                <w:rFonts w:asciiTheme="majorBidi" w:hAnsiTheme="majorBidi" w:cstheme="majorBidi"/>
                <w:b/>
                <w:bCs/>
                <w:color w:val="212121"/>
                <w:sz w:val="24"/>
                <w:szCs w:val="24"/>
                <w:shd w:val="clear" w:color="auto" w:fill="FFFFFF"/>
              </w:rPr>
            </w:pPr>
            <w:r w:rsidRPr="0067367A">
              <w:rPr>
                <w:rFonts w:asciiTheme="majorBidi" w:hAnsiTheme="majorBidi" w:cstheme="majorBidi"/>
                <w:b/>
                <w:bCs/>
                <w:color w:val="212121"/>
                <w:sz w:val="24"/>
                <w:szCs w:val="24"/>
                <w:shd w:val="clear" w:color="auto" w:fill="FFFFFF"/>
              </w:rPr>
              <w:lastRenderedPageBreak/>
              <w:t xml:space="preserve">*quels matériaux  sont caractérisés par la conductivité électrique? </w:t>
            </w:r>
          </w:p>
          <w:p w:rsidR="0067367A" w:rsidRPr="0067367A" w:rsidRDefault="0067367A" w:rsidP="0067367A">
            <w:pPr>
              <w:rPr>
                <w:rFonts w:asciiTheme="majorBidi" w:hAnsiTheme="majorBidi" w:cstheme="majorBidi"/>
                <w:b/>
                <w:bCs/>
                <w:color w:val="212121"/>
                <w:sz w:val="24"/>
                <w:szCs w:val="24"/>
                <w:shd w:val="clear" w:color="auto" w:fill="FFFFFF"/>
              </w:rPr>
            </w:pPr>
            <w:r w:rsidRPr="0067367A">
              <w:rPr>
                <w:rFonts w:asciiTheme="majorBidi" w:hAnsiTheme="majorBidi" w:cstheme="majorBidi"/>
                <w:b/>
                <w:bCs/>
                <w:color w:val="212121"/>
                <w:sz w:val="24"/>
                <w:szCs w:val="24"/>
                <w:shd w:val="clear" w:color="auto" w:fill="FFFFFF"/>
              </w:rPr>
              <w:t xml:space="preserve">*Quels sont les matériaux </w:t>
            </w:r>
            <w:r w:rsidRPr="0067367A">
              <w:rPr>
                <w:rFonts w:asciiTheme="majorBidi" w:hAnsiTheme="majorBidi" w:cstheme="majorBidi"/>
                <w:b/>
                <w:bCs/>
                <w:color w:val="000000"/>
                <w:sz w:val="24"/>
                <w:szCs w:val="24"/>
              </w:rPr>
              <w:t xml:space="preserve"> transparent</w:t>
            </w:r>
            <w:r w:rsidRPr="0067367A">
              <w:rPr>
                <w:rFonts w:asciiTheme="majorBidi" w:hAnsiTheme="majorBidi" w:cstheme="majorBidi"/>
                <w:b/>
                <w:bCs/>
                <w:color w:val="212121"/>
                <w:sz w:val="24"/>
                <w:szCs w:val="24"/>
                <w:shd w:val="clear" w:color="auto" w:fill="FFFFFF"/>
              </w:rPr>
              <w:t xml:space="preserve">? </w:t>
            </w:r>
          </w:p>
          <w:p w:rsidR="0067367A" w:rsidRPr="0067367A" w:rsidRDefault="0067367A" w:rsidP="0067367A">
            <w:pPr>
              <w:rPr>
                <w:rFonts w:asciiTheme="majorBidi" w:hAnsiTheme="majorBidi" w:cstheme="majorBidi"/>
                <w:b/>
                <w:bCs/>
                <w:color w:val="212121"/>
                <w:sz w:val="24"/>
                <w:szCs w:val="24"/>
                <w:shd w:val="clear" w:color="auto" w:fill="FFFFFF"/>
              </w:rPr>
            </w:pPr>
            <w:r w:rsidRPr="0067367A">
              <w:rPr>
                <w:rFonts w:asciiTheme="majorBidi" w:hAnsiTheme="majorBidi" w:cstheme="majorBidi"/>
                <w:b/>
                <w:bCs/>
                <w:color w:val="212121"/>
                <w:sz w:val="24"/>
                <w:szCs w:val="24"/>
                <w:shd w:val="clear" w:color="auto" w:fill="FFFFFF"/>
              </w:rPr>
              <w:t>*Quel est matériau facilement cassable?</w:t>
            </w:r>
          </w:p>
          <w:p w:rsidR="0067367A" w:rsidRPr="0067367A" w:rsidRDefault="0067367A" w:rsidP="0067367A">
            <w:pPr>
              <w:rPr>
                <w:rFonts w:asciiTheme="majorBidi" w:hAnsiTheme="majorBidi" w:cstheme="majorBidi"/>
                <w:b/>
                <w:bCs/>
                <w:color w:val="212121"/>
                <w:sz w:val="24"/>
                <w:szCs w:val="24"/>
                <w:shd w:val="clear" w:color="auto" w:fill="FFFFFF"/>
              </w:rPr>
            </w:pPr>
          </w:p>
          <w:p w:rsidR="0067367A" w:rsidRPr="0067367A" w:rsidRDefault="0067367A" w:rsidP="0067367A">
            <w:pPr>
              <w:pStyle w:val="Default"/>
              <w:numPr>
                <w:ilvl w:val="0"/>
                <w:numId w:val="14"/>
              </w:numPr>
              <w:rPr>
                <w:rFonts w:asciiTheme="majorBidi" w:hAnsiTheme="majorBidi" w:cstheme="majorBidi"/>
                <w:b/>
                <w:bCs/>
              </w:rPr>
            </w:pPr>
            <w:r w:rsidRPr="0067367A">
              <w:rPr>
                <w:rFonts w:asciiTheme="majorBidi" w:hAnsiTheme="majorBidi" w:cstheme="majorBidi"/>
                <w:b/>
                <w:bCs/>
                <w:color w:val="212121"/>
                <w:shd w:val="clear" w:color="auto" w:fill="FFFFFF"/>
              </w:rPr>
              <w:t xml:space="preserve">- L’enseignant reposer la situation problème pour vérifier les </w:t>
            </w:r>
            <w:r w:rsidRPr="0067367A">
              <w:rPr>
                <w:rFonts w:asciiTheme="majorBidi" w:hAnsiTheme="majorBidi" w:cstheme="majorBidi"/>
                <w:b/>
                <w:bCs/>
                <w:color w:val="212121"/>
              </w:rPr>
              <w:t xml:space="preserve"> hypothèses.</w:t>
            </w:r>
          </w:p>
          <w:p w:rsidR="0067367A" w:rsidRPr="0067367A" w:rsidRDefault="0067367A" w:rsidP="0067367A">
            <w:pPr>
              <w:pStyle w:val="Default"/>
              <w:rPr>
                <w:rFonts w:asciiTheme="majorBidi" w:hAnsiTheme="majorBidi" w:cstheme="majorBidi"/>
                <w:b/>
                <w:bCs/>
                <w:color w:val="212121"/>
              </w:rPr>
            </w:pPr>
          </w:p>
          <w:p w:rsidR="0067367A" w:rsidRPr="0067367A" w:rsidRDefault="0067367A" w:rsidP="0067367A">
            <w:pPr>
              <w:pStyle w:val="Default"/>
              <w:rPr>
                <w:rFonts w:asciiTheme="majorBidi" w:hAnsiTheme="majorBidi" w:cstheme="majorBidi"/>
                <w:b/>
                <w:bCs/>
              </w:rPr>
            </w:pPr>
          </w:p>
          <w:p w:rsidR="0067367A" w:rsidRPr="0067367A" w:rsidRDefault="0067367A" w:rsidP="0067367A">
            <w:pPr>
              <w:rPr>
                <w:rFonts w:asciiTheme="majorBidi" w:hAnsiTheme="majorBidi" w:cstheme="majorBidi"/>
                <w:b/>
                <w:bCs/>
                <w:color w:val="212121"/>
                <w:sz w:val="24"/>
                <w:szCs w:val="24"/>
                <w:shd w:val="clear" w:color="auto" w:fill="FFFFFF"/>
              </w:rPr>
            </w:pPr>
            <w:r w:rsidRPr="0067367A">
              <w:rPr>
                <w:rFonts w:asciiTheme="majorBidi" w:hAnsiTheme="majorBidi" w:cstheme="majorBidi"/>
                <w:b/>
                <w:bCs/>
                <w:color w:val="212121"/>
                <w:sz w:val="24"/>
                <w:szCs w:val="24"/>
                <w:shd w:val="clear" w:color="auto" w:fill="FFFFFF"/>
              </w:rPr>
              <w:t xml:space="preserve">La question posée: comment distinguer les métaux? </w:t>
            </w:r>
          </w:p>
          <w:p w:rsidR="0067367A" w:rsidRPr="0067367A" w:rsidRDefault="0067367A" w:rsidP="0067367A">
            <w:pPr>
              <w:pStyle w:val="Paragraphedeliste"/>
              <w:numPr>
                <w:ilvl w:val="0"/>
                <w:numId w:val="14"/>
              </w:numPr>
              <w:spacing w:after="0" w:line="240" w:lineRule="auto"/>
              <w:rPr>
                <w:rFonts w:asciiTheme="majorBidi" w:hAnsiTheme="majorBidi" w:cstheme="majorBidi"/>
                <w:b/>
                <w:bCs/>
                <w:color w:val="212121"/>
                <w:sz w:val="24"/>
                <w:szCs w:val="24"/>
                <w:shd w:val="clear" w:color="auto" w:fill="FFFFFF"/>
              </w:rPr>
            </w:pPr>
            <w:r w:rsidRPr="0067367A">
              <w:rPr>
                <w:rFonts w:asciiTheme="majorBidi" w:hAnsiTheme="majorBidi" w:cstheme="majorBidi"/>
                <w:b/>
                <w:bCs/>
                <w:color w:val="212121"/>
                <w:sz w:val="24"/>
                <w:szCs w:val="24"/>
                <w:shd w:val="clear" w:color="auto" w:fill="FFFFFF"/>
              </w:rPr>
              <w:t xml:space="preserve">- Présentez  aux apprenants des morceaux de différents métaux (cuivre, fer, aluminium, zinc). </w:t>
            </w:r>
          </w:p>
          <w:p w:rsidR="0067367A" w:rsidRPr="0067367A" w:rsidRDefault="0067367A" w:rsidP="0067367A">
            <w:pPr>
              <w:rPr>
                <w:rFonts w:asciiTheme="majorBidi" w:hAnsiTheme="majorBidi" w:cstheme="majorBidi"/>
                <w:b/>
                <w:bCs/>
                <w:color w:val="212121"/>
                <w:sz w:val="24"/>
                <w:szCs w:val="24"/>
                <w:shd w:val="clear" w:color="auto" w:fill="FFFFFF"/>
                <w:rtl/>
              </w:rPr>
            </w:pPr>
            <w:r w:rsidRPr="0067367A">
              <w:rPr>
                <w:rFonts w:asciiTheme="majorBidi" w:hAnsiTheme="majorBidi" w:cstheme="majorBidi"/>
                <w:b/>
                <w:bCs/>
                <w:color w:val="212121"/>
                <w:sz w:val="24"/>
                <w:szCs w:val="24"/>
                <w:shd w:val="clear" w:color="auto" w:fill="FFFFFF"/>
              </w:rPr>
              <w:t xml:space="preserve">demandé aux apprenants  le nom de chaque métal et comment l’identifier. </w:t>
            </w:r>
          </w:p>
          <w:p w:rsidR="0067367A" w:rsidRPr="0067367A" w:rsidRDefault="0067367A" w:rsidP="0067367A">
            <w:pPr>
              <w:pStyle w:val="Paragraphedeliste"/>
              <w:numPr>
                <w:ilvl w:val="0"/>
                <w:numId w:val="14"/>
              </w:numPr>
              <w:spacing w:after="0" w:line="240" w:lineRule="auto"/>
              <w:rPr>
                <w:rFonts w:asciiTheme="majorBidi" w:hAnsiTheme="majorBidi" w:cstheme="majorBidi"/>
                <w:b/>
                <w:bCs/>
                <w:color w:val="212121"/>
                <w:sz w:val="24"/>
                <w:szCs w:val="24"/>
                <w:shd w:val="clear" w:color="auto" w:fill="FFFFFF"/>
              </w:rPr>
            </w:pPr>
            <w:r w:rsidRPr="0067367A">
              <w:rPr>
                <w:rFonts w:asciiTheme="majorBidi" w:hAnsiTheme="majorBidi" w:cstheme="majorBidi"/>
                <w:b/>
                <w:bCs/>
                <w:color w:val="212121"/>
                <w:sz w:val="24"/>
                <w:szCs w:val="24"/>
                <w:shd w:val="clear" w:color="auto" w:fill="FFFFFF"/>
              </w:rPr>
              <w:t>- En posant des questions:</w:t>
            </w:r>
          </w:p>
          <w:p w:rsidR="0067367A" w:rsidRPr="0067367A" w:rsidRDefault="0067367A" w:rsidP="0067367A">
            <w:pPr>
              <w:pStyle w:val="Paragraphedeliste"/>
              <w:numPr>
                <w:ilvl w:val="0"/>
                <w:numId w:val="14"/>
              </w:numPr>
              <w:spacing w:after="0" w:line="240" w:lineRule="auto"/>
              <w:rPr>
                <w:rFonts w:asciiTheme="majorBidi" w:hAnsiTheme="majorBidi" w:cstheme="majorBidi"/>
                <w:b/>
                <w:bCs/>
                <w:color w:val="212121"/>
                <w:sz w:val="24"/>
                <w:szCs w:val="24"/>
                <w:shd w:val="clear" w:color="auto" w:fill="FFFFFF"/>
              </w:rPr>
            </w:pPr>
            <w:r w:rsidRPr="0067367A">
              <w:rPr>
                <w:rFonts w:asciiTheme="majorBidi" w:hAnsiTheme="majorBidi" w:cstheme="majorBidi"/>
                <w:b/>
                <w:bCs/>
                <w:color w:val="212121"/>
                <w:sz w:val="24"/>
                <w:szCs w:val="24"/>
                <w:shd w:val="clear" w:color="auto" w:fill="FFFFFF"/>
              </w:rPr>
              <w:t>* Quel est le métal qui se distingue facilement des autres métaux?</w:t>
            </w:r>
          </w:p>
          <w:p w:rsidR="0067367A" w:rsidRPr="0067367A" w:rsidRDefault="0067367A" w:rsidP="0067367A">
            <w:pPr>
              <w:rPr>
                <w:rFonts w:asciiTheme="majorBidi" w:hAnsiTheme="majorBidi" w:cstheme="majorBidi"/>
                <w:b/>
                <w:bCs/>
                <w:color w:val="212121"/>
                <w:sz w:val="24"/>
                <w:szCs w:val="24"/>
                <w:shd w:val="clear" w:color="auto" w:fill="FFFFFF"/>
              </w:rPr>
            </w:pPr>
            <w:r w:rsidRPr="0067367A">
              <w:rPr>
                <w:rFonts w:asciiTheme="majorBidi" w:hAnsiTheme="majorBidi" w:cstheme="majorBidi"/>
                <w:b/>
                <w:bCs/>
                <w:color w:val="212121"/>
                <w:sz w:val="24"/>
                <w:szCs w:val="24"/>
                <w:shd w:val="clear" w:color="auto" w:fill="FFFFFF"/>
              </w:rPr>
              <w:t>*Quel métal est magnétisé?</w:t>
            </w:r>
          </w:p>
          <w:p w:rsidR="0067367A" w:rsidRPr="0067367A" w:rsidRDefault="0067367A" w:rsidP="0067367A">
            <w:pPr>
              <w:rPr>
                <w:rFonts w:asciiTheme="majorBidi" w:hAnsiTheme="majorBidi" w:cstheme="majorBidi"/>
                <w:b/>
                <w:bCs/>
                <w:color w:val="212121"/>
                <w:sz w:val="24"/>
                <w:szCs w:val="24"/>
                <w:shd w:val="clear" w:color="auto" w:fill="FFFFFF"/>
              </w:rPr>
            </w:pPr>
            <w:r w:rsidRPr="0067367A">
              <w:rPr>
                <w:rFonts w:asciiTheme="majorBidi" w:hAnsiTheme="majorBidi" w:cstheme="majorBidi"/>
                <w:b/>
                <w:bCs/>
                <w:color w:val="212121"/>
                <w:sz w:val="24"/>
                <w:szCs w:val="24"/>
                <w:shd w:val="clear" w:color="auto" w:fill="FFFFFF"/>
              </w:rPr>
              <w:t>*Comment distinguer l'aluminium du zinc?</w:t>
            </w:r>
          </w:p>
          <w:p w:rsidR="0067367A" w:rsidRPr="0067367A" w:rsidRDefault="0067367A" w:rsidP="0067367A">
            <w:pPr>
              <w:rPr>
                <w:rFonts w:asciiTheme="majorBidi" w:hAnsiTheme="majorBidi" w:cstheme="majorBidi"/>
                <w:b/>
                <w:bCs/>
                <w:color w:val="212121"/>
                <w:sz w:val="24"/>
                <w:szCs w:val="24"/>
                <w:shd w:val="clear" w:color="auto" w:fill="FFFFFF"/>
                <w:rtl/>
              </w:rPr>
            </w:pPr>
            <w:r w:rsidRPr="0067367A">
              <w:rPr>
                <w:rFonts w:asciiTheme="majorBidi" w:hAnsiTheme="majorBidi" w:cstheme="majorBidi"/>
                <w:b/>
                <w:bCs/>
                <w:sz w:val="24"/>
                <w:szCs w:val="24"/>
              </w:rPr>
              <w:br/>
            </w:r>
            <w:r w:rsidRPr="0067367A">
              <w:rPr>
                <w:rFonts w:asciiTheme="majorBidi" w:hAnsiTheme="majorBidi" w:cstheme="majorBidi"/>
                <w:b/>
                <w:bCs/>
                <w:color w:val="212121"/>
                <w:sz w:val="24"/>
                <w:szCs w:val="24"/>
                <w:shd w:val="clear" w:color="auto" w:fill="FFFFFF"/>
              </w:rPr>
              <w:t>Question posée : *Comment pouvez-vous distinguer les plastiques?</w:t>
            </w:r>
          </w:p>
          <w:p w:rsidR="0067367A" w:rsidRPr="0067367A" w:rsidRDefault="0067367A" w:rsidP="0067367A">
            <w:pPr>
              <w:pStyle w:val="Paragraphedeliste"/>
              <w:numPr>
                <w:ilvl w:val="0"/>
                <w:numId w:val="14"/>
              </w:numPr>
              <w:spacing w:after="0" w:line="240" w:lineRule="auto"/>
              <w:rPr>
                <w:rFonts w:asciiTheme="majorBidi" w:hAnsiTheme="majorBidi" w:cstheme="majorBidi"/>
                <w:b/>
                <w:bCs/>
                <w:color w:val="212121"/>
                <w:sz w:val="24"/>
                <w:szCs w:val="24"/>
                <w:shd w:val="clear" w:color="auto" w:fill="FFFFFF"/>
              </w:rPr>
            </w:pPr>
            <w:r w:rsidRPr="0067367A">
              <w:rPr>
                <w:rFonts w:asciiTheme="majorBidi" w:hAnsiTheme="majorBidi" w:cstheme="majorBidi"/>
                <w:b/>
                <w:bCs/>
                <w:color w:val="212121"/>
                <w:sz w:val="24"/>
                <w:szCs w:val="24"/>
                <w:shd w:val="clear" w:color="auto" w:fill="FFFFFF"/>
              </w:rPr>
              <w:t>- L’enseignant présente un ensemble en plastique, invitant ensuite les apprenants à les observer, pose la question suivante: *Quelle est la signification de ces symboles et nombres?</w:t>
            </w:r>
          </w:p>
          <w:p w:rsidR="0067367A" w:rsidRPr="0067367A" w:rsidRDefault="0067367A" w:rsidP="0067367A">
            <w:pPr>
              <w:pStyle w:val="Paragraphedeliste"/>
              <w:numPr>
                <w:ilvl w:val="0"/>
                <w:numId w:val="14"/>
              </w:numPr>
              <w:spacing w:after="0" w:line="240" w:lineRule="auto"/>
              <w:rPr>
                <w:rFonts w:asciiTheme="majorBidi" w:hAnsiTheme="majorBidi" w:cstheme="majorBidi"/>
                <w:b/>
                <w:bCs/>
                <w:color w:val="212121"/>
                <w:sz w:val="24"/>
                <w:szCs w:val="24"/>
                <w:shd w:val="clear" w:color="auto" w:fill="FFFFFF"/>
              </w:rPr>
            </w:pPr>
            <w:r w:rsidRPr="0067367A">
              <w:rPr>
                <w:rFonts w:asciiTheme="majorBidi" w:hAnsiTheme="majorBidi" w:cstheme="majorBidi"/>
                <w:b/>
                <w:bCs/>
                <w:color w:val="212121"/>
                <w:sz w:val="24"/>
                <w:szCs w:val="24"/>
                <w:shd w:val="clear" w:color="auto" w:fill="FFFFFF"/>
              </w:rPr>
              <w:t xml:space="preserve">- Demande aux apprenants d’effectuent  des expériences simples pour distinguer les types de plastique ou peut s’appuyer sur </w:t>
            </w:r>
            <w:r w:rsidRPr="0067367A">
              <w:rPr>
                <w:rFonts w:asciiTheme="majorBidi" w:hAnsiTheme="majorBidi" w:cstheme="majorBidi"/>
                <w:b/>
                <w:bCs/>
                <w:color w:val="212121"/>
                <w:sz w:val="24"/>
                <w:szCs w:val="24"/>
                <w:shd w:val="clear" w:color="auto" w:fill="FFFFFF"/>
              </w:rPr>
              <w:lastRenderedPageBreak/>
              <w:t>des documents et des expériences du manuel .</w:t>
            </w:r>
          </w:p>
          <w:p w:rsidR="0067367A" w:rsidRPr="0067367A" w:rsidRDefault="0067367A" w:rsidP="0067367A">
            <w:pPr>
              <w:pStyle w:val="Paragraphedeliste"/>
              <w:numPr>
                <w:ilvl w:val="0"/>
                <w:numId w:val="14"/>
              </w:numPr>
              <w:spacing w:after="0" w:line="240" w:lineRule="auto"/>
              <w:rPr>
                <w:rFonts w:asciiTheme="majorBidi" w:hAnsiTheme="majorBidi" w:cstheme="majorBidi"/>
                <w:b/>
                <w:bCs/>
                <w:color w:val="212121"/>
                <w:sz w:val="24"/>
                <w:szCs w:val="24"/>
                <w:shd w:val="clear" w:color="auto" w:fill="FFFFFF"/>
              </w:rPr>
            </w:pPr>
            <w:r w:rsidRPr="0067367A">
              <w:rPr>
                <w:rFonts w:asciiTheme="majorBidi" w:hAnsiTheme="majorBidi" w:cstheme="majorBidi"/>
                <w:b/>
                <w:bCs/>
                <w:color w:val="212121"/>
                <w:sz w:val="24"/>
                <w:szCs w:val="24"/>
                <w:shd w:val="clear" w:color="auto" w:fill="FFFFFF"/>
              </w:rPr>
              <w:t>- Déterminer les propriétés de chaque type de plastique pouvant le distinguer des autres</w:t>
            </w:r>
          </w:p>
          <w:p w:rsidR="0067367A" w:rsidRDefault="0067367A" w:rsidP="0067367A">
            <w:pPr>
              <w:pStyle w:val="Default"/>
              <w:rPr>
                <w:rFonts w:asciiTheme="minorBidi" w:hAnsiTheme="minorBidi" w:cstheme="minorBidi"/>
              </w:rPr>
            </w:pPr>
          </w:p>
          <w:p w:rsidR="0067367A" w:rsidRDefault="0067367A" w:rsidP="0067367A">
            <w:pPr>
              <w:pStyle w:val="Default"/>
              <w:rPr>
                <w:rFonts w:asciiTheme="minorBidi" w:hAnsiTheme="minorBidi" w:cstheme="minorBidi"/>
              </w:rPr>
            </w:pPr>
          </w:p>
          <w:p w:rsidR="00827BFD" w:rsidRPr="00F0001F" w:rsidRDefault="00827BFD" w:rsidP="00A71091">
            <w:pPr>
              <w:pStyle w:val="Paragraphedeliste"/>
              <w:ind w:left="495"/>
              <w:rPr>
                <w:rFonts w:asciiTheme="majorBidi" w:hAnsiTheme="majorBidi" w:cstheme="majorBidi"/>
                <w:b/>
                <w:bCs/>
                <w:sz w:val="24"/>
                <w:szCs w:val="24"/>
              </w:rPr>
            </w:pPr>
          </w:p>
          <w:p w:rsidR="000D77C1" w:rsidRPr="00F0001F" w:rsidRDefault="000D77C1" w:rsidP="0040352B">
            <w:pPr>
              <w:rPr>
                <w:rFonts w:asciiTheme="majorBidi" w:hAnsiTheme="majorBidi" w:cstheme="majorBidi"/>
                <w:b/>
                <w:bCs/>
                <w:sz w:val="24"/>
                <w:szCs w:val="24"/>
              </w:rPr>
            </w:pPr>
          </w:p>
        </w:tc>
        <w:tc>
          <w:tcPr>
            <w:tcW w:w="4084" w:type="dxa"/>
          </w:tcPr>
          <w:p w:rsidR="00B479D9" w:rsidRPr="00B479D9" w:rsidRDefault="00D718EA" w:rsidP="00B479D9">
            <w:pPr>
              <w:rPr>
                <w:rFonts w:asciiTheme="majorBidi" w:hAnsiTheme="majorBidi" w:cstheme="majorBidi"/>
                <w:b/>
                <w:bCs/>
                <w:color w:val="212121"/>
                <w:sz w:val="24"/>
                <w:szCs w:val="24"/>
                <w:shd w:val="clear" w:color="auto" w:fill="FFFFFF"/>
              </w:rPr>
            </w:pPr>
            <w:r w:rsidRPr="00F0001F">
              <w:rPr>
                <w:rFonts w:asciiTheme="majorBidi" w:hAnsiTheme="majorBidi" w:cstheme="majorBidi"/>
                <w:b/>
                <w:bCs/>
                <w:sz w:val="24"/>
                <w:szCs w:val="24"/>
              </w:rPr>
              <w:lastRenderedPageBreak/>
              <w:t xml:space="preserve"> </w:t>
            </w:r>
            <w:r w:rsidRPr="00B479D9">
              <w:rPr>
                <w:rFonts w:asciiTheme="majorBidi" w:hAnsiTheme="majorBidi" w:cstheme="majorBidi"/>
                <w:b/>
                <w:bCs/>
                <w:sz w:val="24"/>
                <w:szCs w:val="24"/>
              </w:rPr>
              <w:t>-</w:t>
            </w:r>
            <w:r w:rsidR="00B479D9" w:rsidRPr="00B479D9">
              <w:rPr>
                <w:rFonts w:asciiTheme="majorBidi" w:hAnsiTheme="majorBidi" w:cstheme="majorBidi"/>
                <w:b/>
                <w:bCs/>
                <w:color w:val="212121"/>
                <w:sz w:val="24"/>
                <w:szCs w:val="24"/>
                <w:shd w:val="clear" w:color="auto" w:fill="FFFFFF"/>
              </w:rPr>
              <w:t xml:space="preserve">L’apprenant se rappel, demande, répond  et participe à la discussion. </w:t>
            </w:r>
          </w:p>
          <w:p w:rsidR="00B479D9" w:rsidRPr="00B479D9" w:rsidRDefault="00B479D9" w:rsidP="00B479D9">
            <w:pPr>
              <w:autoSpaceDE w:val="0"/>
              <w:autoSpaceDN w:val="0"/>
              <w:adjustRightInd w:val="0"/>
              <w:rPr>
                <w:rFonts w:asciiTheme="majorBidi" w:hAnsiTheme="majorBidi" w:cstheme="majorBidi"/>
                <w:b/>
                <w:bCs/>
                <w:color w:val="000000"/>
                <w:sz w:val="24"/>
                <w:szCs w:val="24"/>
              </w:rPr>
            </w:pPr>
          </w:p>
          <w:p w:rsidR="00B479D9" w:rsidRPr="00B479D9" w:rsidRDefault="00B479D9" w:rsidP="00B479D9">
            <w:pPr>
              <w:pStyle w:val="Default"/>
              <w:rPr>
                <w:rFonts w:asciiTheme="majorBidi" w:hAnsiTheme="majorBidi" w:cstheme="majorBidi"/>
                <w:b/>
                <w:bCs/>
                <w:rtl/>
              </w:rPr>
            </w:pPr>
          </w:p>
          <w:p w:rsidR="00B479D9" w:rsidRPr="00B479D9" w:rsidRDefault="00B479D9" w:rsidP="00B479D9">
            <w:pPr>
              <w:pStyle w:val="Default"/>
              <w:rPr>
                <w:rFonts w:asciiTheme="majorBidi" w:hAnsiTheme="majorBidi" w:cstheme="majorBidi"/>
                <w:b/>
                <w:bCs/>
              </w:rPr>
            </w:pPr>
          </w:p>
          <w:p w:rsidR="00B479D9" w:rsidRPr="00B479D9" w:rsidRDefault="00B479D9" w:rsidP="00B479D9">
            <w:pPr>
              <w:pStyle w:val="Default"/>
              <w:rPr>
                <w:rFonts w:asciiTheme="majorBidi" w:hAnsiTheme="majorBidi" w:cstheme="majorBidi"/>
                <w:b/>
                <w:bCs/>
                <w:rtl/>
              </w:rPr>
            </w:pPr>
          </w:p>
          <w:p w:rsidR="00B479D9" w:rsidRPr="00B479D9" w:rsidRDefault="00B479D9" w:rsidP="00B479D9">
            <w:pPr>
              <w:pStyle w:val="Default"/>
              <w:numPr>
                <w:ilvl w:val="0"/>
                <w:numId w:val="14"/>
              </w:numPr>
              <w:rPr>
                <w:rFonts w:asciiTheme="majorBidi" w:hAnsiTheme="majorBidi" w:cstheme="majorBidi"/>
                <w:b/>
                <w:bCs/>
                <w:rtl/>
              </w:rPr>
            </w:pPr>
            <w:r w:rsidRPr="00B479D9">
              <w:rPr>
                <w:rFonts w:asciiTheme="majorBidi" w:hAnsiTheme="majorBidi" w:cstheme="majorBidi"/>
                <w:b/>
                <w:bCs/>
              </w:rPr>
              <w:t xml:space="preserve">- </w:t>
            </w:r>
            <w:r w:rsidRPr="00B479D9">
              <w:rPr>
                <w:rFonts w:asciiTheme="majorBidi" w:hAnsiTheme="majorBidi" w:cstheme="majorBidi"/>
                <w:b/>
                <w:bCs/>
                <w:color w:val="212121"/>
                <w:shd w:val="clear" w:color="auto" w:fill="FFFFFF"/>
              </w:rPr>
              <w:t xml:space="preserve">L’apprenant </w:t>
            </w:r>
            <w:r w:rsidRPr="00B479D9">
              <w:rPr>
                <w:rFonts w:asciiTheme="majorBidi" w:hAnsiTheme="majorBidi" w:cstheme="majorBidi"/>
                <w:b/>
                <w:bCs/>
              </w:rPr>
              <w:t>formuler des hypothèses</w:t>
            </w:r>
          </w:p>
          <w:p w:rsidR="00B479D9" w:rsidRPr="00B479D9" w:rsidRDefault="00B479D9" w:rsidP="00B479D9">
            <w:pPr>
              <w:rPr>
                <w:rFonts w:asciiTheme="majorBidi" w:hAnsiTheme="majorBidi" w:cstheme="majorBidi"/>
                <w:b/>
                <w:bCs/>
                <w:color w:val="212121"/>
                <w:sz w:val="24"/>
                <w:szCs w:val="24"/>
                <w:shd w:val="clear" w:color="auto" w:fill="FFFFFF"/>
              </w:rPr>
            </w:pPr>
            <w:r w:rsidRPr="00B479D9">
              <w:rPr>
                <w:rFonts w:asciiTheme="majorBidi" w:hAnsiTheme="majorBidi" w:cstheme="majorBidi"/>
                <w:b/>
                <w:bCs/>
                <w:color w:val="000000"/>
                <w:sz w:val="24"/>
                <w:szCs w:val="24"/>
              </w:rPr>
              <w:t>-</w:t>
            </w:r>
            <w:r w:rsidRPr="00B479D9">
              <w:rPr>
                <w:rFonts w:asciiTheme="majorBidi" w:hAnsiTheme="majorBidi" w:cstheme="majorBidi"/>
                <w:b/>
                <w:bCs/>
                <w:color w:val="212121"/>
                <w:sz w:val="24"/>
                <w:szCs w:val="24"/>
                <w:shd w:val="clear" w:color="auto" w:fill="FFFFFF"/>
              </w:rPr>
              <w:t>L'apprenant observe  les objets et les examine afin de distinguer le corps du matériau ou des substances entrant dans sa composition.  </w:t>
            </w:r>
          </w:p>
          <w:p w:rsidR="00B479D9" w:rsidRPr="00B479D9" w:rsidRDefault="00B479D9" w:rsidP="00B479D9">
            <w:pPr>
              <w:pStyle w:val="Paragraphedeliste"/>
              <w:numPr>
                <w:ilvl w:val="0"/>
                <w:numId w:val="14"/>
              </w:numPr>
              <w:spacing w:after="0" w:line="240" w:lineRule="auto"/>
              <w:rPr>
                <w:rFonts w:asciiTheme="majorBidi" w:hAnsiTheme="majorBidi" w:cstheme="majorBidi"/>
                <w:b/>
                <w:bCs/>
                <w:color w:val="212121"/>
                <w:sz w:val="24"/>
                <w:szCs w:val="24"/>
                <w:shd w:val="clear" w:color="auto" w:fill="FFFFFF"/>
              </w:rPr>
            </w:pPr>
          </w:p>
          <w:p w:rsidR="00B479D9" w:rsidRPr="00B479D9" w:rsidRDefault="00B479D9" w:rsidP="00B479D9">
            <w:pPr>
              <w:pStyle w:val="Paragraphedeliste"/>
              <w:numPr>
                <w:ilvl w:val="0"/>
                <w:numId w:val="14"/>
              </w:numPr>
              <w:spacing w:after="0" w:line="240" w:lineRule="auto"/>
              <w:rPr>
                <w:rFonts w:asciiTheme="majorBidi" w:hAnsiTheme="majorBidi" w:cstheme="majorBidi"/>
                <w:b/>
                <w:bCs/>
                <w:color w:val="212121"/>
                <w:sz w:val="24"/>
                <w:szCs w:val="24"/>
                <w:shd w:val="clear" w:color="auto" w:fill="FFFFFF"/>
              </w:rPr>
            </w:pPr>
            <w:r w:rsidRPr="00B479D9">
              <w:rPr>
                <w:rFonts w:asciiTheme="majorBidi" w:hAnsiTheme="majorBidi" w:cstheme="majorBidi"/>
                <w:b/>
                <w:bCs/>
                <w:color w:val="212121"/>
                <w:sz w:val="24"/>
                <w:szCs w:val="24"/>
                <w:shd w:val="clear" w:color="auto" w:fill="FFFFFF"/>
              </w:rPr>
              <w:t>- Répondre aux  questions</w:t>
            </w:r>
          </w:p>
          <w:p w:rsidR="00B479D9" w:rsidRPr="00B479D9" w:rsidRDefault="00B479D9" w:rsidP="00B479D9">
            <w:pPr>
              <w:pStyle w:val="Paragraphedeliste"/>
              <w:numPr>
                <w:ilvl w:val="0"/>
                <w:numId w:val="14"/>
              </w:numPr>
              <w:spacing w:after="0" w:line="240" w:lineRule="auto"/>
              <w:rPr>
                <w:rFonts w:asciiTheme="majorBidi" w:hAnsiTheme="majorBidi" w:cstheme="majorBidi"/>
                <w:b/>
                <w:bCs/>
                <w:color w:val="212121"/>
                <w:sz w:val="24"/>
                <w:szCs w:val="24"/>
                <w:shd w:val="clear" w:color="auto" w:fill="FFFFFF"/>
              </w:rPr>
            </w:pPr>
            <w:r w:rsidRPr="00B479D9">
              <w:rPr>
                <w:rFonts w:asciiTheme="majorBidi" w:hAnsiTheme="majorBidi" w:cstheme="majorBidi"/>
                <w:b/>
                <w:bCs/>
                <w:color w:val="212121"/>
                <w:sz w:val="24"/>
                <w:szCs w:val="24"/>
                <w:shd w:val="clear" w:color="auto" w:fill="FFFFFF"/>
              </w:rPr>
              <w:t>- Arrive à distinguer le corps du matériau</w:t>
            </w:r>
          </w:p>
          <w:p w:rsidR="00B479D9" w:rsidRPr="00B479D9" w:rsidRDefault="00B479D9" w:rsidP="00B479D9">
            <w:pPr>
              <w:pStyle w:val="Default"/>
              <w:rPr>
                <w:rFonts w:asciiTheme="majorBidi" w:hAnsiTheme="majorBidi" w:cstheme="majorBidi"/>
                <w:b/>
                <w:bCs/>
                <w:rtl/>
              </w:rPr>
            </w:pPr>
          </w:p>
          <w:p w:rsidR="00B479D9" w:rsidRPr="00B479D9" w:rsidRDefault="00B479D9" w:rsidP="00B479D9">
            <w:pPr>
              <w:pStyle w:val="Default"/>
              <w:rPr>
                <w:rFonts w:asciiTheme="majorBidi" w:hAnsiTheme="majorBidi" w:cstheme="majorBidi"/>
                <w:b/>
                <w:bCs/>
                <w:rtl/>
              </w:rPr>
            </w:pPr>
          </w:p>
          <w:p w:rsidR="00B479D9" w:rsidRPr="00B479D9" w:rsidRDefault="00B479D9" w:rsidP="00B479D9">
            <w:pPr>
              <w:pStyle w:val="Default"/>
              <w:rPr>
                <w:rFonts w:asciiTheme="majorBidi" w:hAnsiTheme="majorBidi" w:cstheme="majorBidi"/>
                <w:b/>
                <w:bCs/>
                <w:rtl/>
              </w:rPr>
            </w:pPr>
          </w:p>
          <w:p w:rsidR="00B479D9" w:rsidRPr="00B479D9" w:rsidRDefault="00B479D9" w:rsidP="00B479D9">
            <w:pPr>
              <w:pStyle w:val="Default"/>
              <w:rPr>
                <w:rFonts w:asciiTheme="majorBidi" w:hAnsiTheme="majorBidi" w:cstheme="majorBidi"/>
                <w:b/>
                <w:bCs/>
                <w:rtl/>
              </w:rPr>
            </w:pPr>
          </w:p>
          <w:p w:rsidR="00B479D9" w:rsidRPr="00B479D9" w:rsidRDefault="00B479D9" w:rsidP="00B479D9">
            <w:pPr>
              <w:pStyle w:val="PrformatHTML"/>
              <w:shd w:val="clear" w:color="auto" w:fill="FFFFFF"/>
              <w:rPr>
                <w:rFonts w:asciiTheme="majorBidi" w:hAnsiTheme="majorBidi" w:cstheme="majorBidi"/>
                <w:b/>
                <w:bCs/>
                <w:color w:val="212121"/>
                <w:sz w:val="24"/>
                <w:szCs w:val="24"/>
              </w:rPr>
            </w:pPr>
            <w:r w:rsidRPr="00B479D9">
              <w:rPr>
                <w:rFonts w:asciiTheme="majorBidi" w:eastAsiaTheme="minorHAnsi" w:hAnsiTheme="majorBidi" w:cstheme="majorBidi"/>
                <w:b/>
                <w:bCs/>
                <w:color w:val="000000"/>
                <w:sz w:val="24"/>
                <w:szCs w:val="24"/>
                <w:lang w:eastAsia="en-US"/>
              </w:rPr>
              <w:t>-</w:t>
            </w:r>
            <w:r w:rsidRPr="00B479D9">
              <w:rPr>
                <w:rFonts w:asciiTheme="majorBidi" w:hAnsiTheme="majorBidi" w:cstheme="majorBidi"/>
                <w:b/>
                <w:bCs/>
                <w:color w:val="212121"/>
                <w:sz w:val="24"/>
                <w:szCs w:val="24"/>
              </w:rPr>
              <w:t>Les apprenants donnent une série d’exemples des matériaux utilisés</w:t>
            </w:r>
          </w:p>
          <w:p w:rsidR="00B479D9" w:rsidRPr="00B479D9" w:rsidRDefault="00B479D9" w:rsidP="00B479D9">
            <w:pPr>
              <w:pStyle w:val="PrformatHTML"/>
              <w:shd w:val="clear" w:color="auto" w:fill="FFFFFF"/>
              <w:rPr>
                <w:rFonts w:asciiTheme="majorBidi" w:hAnsiTheme="majorBidi" w:cstheme="majorBidi"/>
                <w:b/>
                <w:bCs/>
                <w:color w:val="212121"/>
                <w:sz w:val="24"/>
                <w:szCs w:val="24"/>
              </w:rPr>
            </w:pPr>
            <w:r w:rsidRPr="00B479D9">
              <w:rPr>
                <w:rFonts w:asciiTheme="majorBidi" w:hAnsiTheme="majorBidi" w:cstheme="majorBidi"/>
                <w:b/>
                <w:bCs/>
                <w:color w:val="212121"/>
                <w:sz w:val="24"/>
                <w:szCs w:val="24"/>
              </w:rPr>
              <w:t>-donner des hypothèses</w:t>
            </w:r>
          </w:p>
          <w:p w:rsidR="00B479D9" w:rsidRPr="00B479D9" w:rsidRDefault="00B479D9" w:rsidP="00B479D9">
            <w:pPr>
              <w:pStyle w:val="PrformatHTML"/>
              <w:shd w:val="clear" w:color="auto" w:fill="FFFFFF"/>
              <w:rPr>
                <w:rFonts w:asciiTheme="majorBidi" w:hAnsiTheme="majorBidi" w:cstheme="majorBidi"/>
                <w:b/>
                <w:bCs/>
                <w:color w:val="212121"/>
                <w:sz w:val="24"/>
                <w:szCs w:val="24"/>
              </w:rPr>
            </w:pPr>
          </w:p>
          <w:p w:rsidR="00B479D9" w:rsidRPr="00B479D9" w:rsidRDefault="00B479D9" w:rsidP="00B479D9">
            <w:pPr>
              <w:autoSpaceDE w:val="0"/>
              <w:autoSpaceDN w:val="0"/>
              <w:adjustRightInd w:val="0"/>
              <w:spacing w:before="40" w:line="221" w:lineRule="atLeast"/>
              <w:rPr>
                <w:rFonts w:asciiTheme="majorBidi" w:hAnsiTheme="majorBidi" w:cstheme="majorBidi"/>
                <w:b/>
                <w:bCs/>
                <w:color w:val="000000"/>
                <w:sz w:val="24"/>
                <w:szCs w:val="24"/>
              </w:rPr>
            </w:pPr>
            <w:r w:rsidRPr="00B479D9">
              <w:rPr>
                <w:rFonts w:asciiTheme="majorBidi" w:hAnsiTheme="majorBidi" w:cstheme="majorBidi"/>
                <w:b/>
                <w:bCs/>
                <w:sz w:val="24"/>
                <w:szCs w:val="24"/>
              </w:rPr>
              <w:t xml:space="preserve">- </w:t>
            </w:r>
            <w:r w:rsidRPr="00B479D9">
              <w:rPr>
                <w:rFonts w:asciiTheme="majorBidi" w:hAnsiTheme="majorBidi" w:cstheme="majorBidi"/>
                <w:b/>
                <w:bCs/>
                <w:color w:val="000000"/>
                <w:sz w:val="24"/>
                <w:szCs w:val="24"/>
              </w:rPr>
              <w:t xml:space="preserve"> A travers quelques expériences simples, les apprenants découvriront quelques propriétés générales des matériaux (verre, bois, plastique, fer et aluminium) telles que:</w:t>
            </w:r>
          </w:p>
          <w:p w:rsidR="00B479D9" w:rsidRPr="00B479D9" w:rsidRDefault="00B479D9" w:rsidP="00B479D9">
            <w:pPr>
              <w:autoSpaceDE w:val="0"/>
              <w:autoSpaceDN w:val="0"/>
              <w:adjustRightInd w:val="0"/>
              <w:spacing w:before="40" w:line="221" w:lineRule="atLeast"/>
              <w:ind w:hanging="100"/>
              <w:rPr>
                <w:rFonts w:asciiTheme="majorBidi" w:hAnsiTheme="majorBidi" w:cstheme="majorBidi"/>
                <w:b/>
                <w:bCs/>
                <w:color w:val="000000"/>
                <w:sz w:val="24"/>
                <w:szCs w:val="24"/>
              </w:rPr>
            </w:pPr>
            <w:r w:rsidRPr="00B479D9">
              <w:rPr>
                <w:rFonts w:asciiTheme="majorBidi" w:hAnsiTheme="majorBidi" w:cstheme="majorBidi"/>
                <w:b/>
                <w:bCs/>
                <w:color w:val="000000"/>
                <w:sz w:val="24"/>
                <w:szCs w:val="24"/>
              </w:rPr>
              <w:t>- Le matériau le plus lourd, le plus fragile, le plus déformable, matériau transparent ou opaque …;</w:t>
            </w:r>
          </w:p>
          <w:p w:rsidR="00B479D9" w:rsidRPr="00B479D9" w:rsidRDefault="00B479D9" w:rsidP="00B479D9">
            <w:pPr>
              <w:autoSpaceDE w:val="0"/>
              <w:autoSpaceDN w:val="0"/>
              <w:adjustRightInd w:val="0"/>
              <w:spacing w:before="40" w:line="221" w:lineRule="atLeast"/>
              <w:ind w:hanging="100"/>
              <w:rPr>
                <w:rFonts w:asciiTheme="majorBidi" w:hAnsiTheme="majorBidi" w:cstheme="majorBidi"/>
                <w:b/>
                <w:bCs/>
                <w:color w:val="000000"/>
                <w:sz w:val="24"/>
                <w:szCs w:val="24"/>
              </w:rPr>
            </w:pPr>
            <w:r w:rsidRPr="00B479D9">
              <w:rPr>
                <w:rFonts w:asciiTheme="majorBidi" w:hAnsiTheme="majorBidi" w:cstheme="majorBidi"/>
                <w:b/>
                <w:bCs/>
                <w:color w:val="000000"/>
                <w:sz w:val="24"/>
                <w:szCs w:val="24"/>
              </w:rPr>
              <w:lastRenderedPageBreak/>
              <w:t>- Le matériau conducteur d'électricité et/ ou conducteur de chaleur.</w:t>
            </w:r>
          </w:p>
          <w:p w:rsidR="00B479D9" w:rsidRPr="00B479D9" w:rsidRDefault="00B479D9" w:rsidP="00B479D9">
            <w:pPr>
              <w:pStyle w:val="PrformatHTML"/>
              <w:shd w:val="clear" w:color="auto" w:fill="FFFFFF"/>
              <w:rPr>
                <w:rFonts w:asciiTheme="majorBidi" w:hAnsiTheme="majorBidi" w:cstheme="majorBidi"/>
                <w:b/>
                <w:bCs/>
                <w:color w:val="212121"/>
                <w:sz w:val="24"/>
                <w:szCs w:val="24"/>
              </w:rPr>
            </w:pPr>
            <w:r w:rsidRPr="00B479D9">
              <w:rPr>
                <w:rFonts w:asciiTheme="majorBidi" w:hAnsiTheme="majorBidi" w:cstheme="majorBidi"/>
                <w:b/>
                <w:bCs/>
                <w:color w:val="000000"/>
                <w:sz w:val="24"/>
                <w:szCs w:val="24"/>
                <w:rtl/>
              </w:rPr>
              <w:t xml:space="preserve">- </w:t>
            </w:r>
            <w:r w:rsidRPr="00B479D9">
              <w:rPr>
                <w:rFonts w:asciiTheme="majorBidi" w:hAnsiTheme="majorBidi" w:cstheme="majorBidi"/>
                <w:b/>
                <w:bCs/>
                <w:color w:val="212121"/>
                <w:sz w:val="24"/>
                <w:szCs w:val="24"/>
              </w:rPr>
              <w:t xml:space="preserve"> Participer à la réalisation des expériences</w:t>
            </w:r>
          </w:p>
          <w:p w:rsidR="00B479D9" w:rsidRPr="00B479D9" w:rsidRDefault="00B479D9" w:rsidP="00B479D9">
            <w:pPr>
              <w:pStyle w:val="PrformatHTML"/>
              <w:shd w:val="clear" w:color="auto" w:fill="FFFFFF"/>
              <w:rPr>
                <w:rFonts w:asciiTheme="majorBidi" w:hAnsiTheme="majorBidi" w:cstheme="majorBidi"/>
                <w:b/>
                <w:bCs/>
                <w:color w:val="212121"/>
                <w:sz w:val="24"/>
                <w:szCs w:val="24"/>
              </w:rPr>
            </w:pPr>
            <w:r w:rsidRPr="00B479D9">
              <w:rPr>
                <w:rFonts w:asciiTheme="majorBidi" w:hAnsiTheme="majorBidi" w:cstheme="majorBidi"/>
                <w:b/>
                <w:bCs/>
                <w:color w:val="212121"/>
                <w:sz w:val="24"/>
                <w:szCs w:val="24"/>
              </w:rPr>
              <w:t>Les matériaux sont classés en trois groupes principaux: matériaux en verre - matériaux plastiques et matériaux métalliques</w:t>
            </w:r>
          </w:p>
          <w:p w:rsidR="00B479D9" w:rsidRPr="00B479D9" w:rsidRDefault="00B479D9" w:rsidP="00B479D9">
            <w:pPr>
              <w:pStyle w:val="PrformatHTML"/>
              <w:numPr>
                <w:ilvl w:val="0"/>
                <w:numId w:val="14"/>
              </w:numPr>
              <w:shd w:val="clear" w:color="auto" w:fill="FFFFFF"/>
              <w:rPr>
                <w:rFonts w:asciiTheme="majorBidi" w:hAnsiTheme="majorBidi" w:cstheme="majorBidi"/>
                <w:b/>
                <w:bCs/>
                <w:color w:val="212121"/>
                <w:sz w:val="24"/>
                <w:szCs w:val="24"/>
              </w:rPr>
            </w:pPr>
            <w:r w:rsidRPr="00B479D9">
              <w:rPr>
                <w:rFonts w:asciiTheme="majorBidi" w:hAnsiTheme="majorBidi" w:cstheme="majorBidi"/>
                <w:b/>
                <w:bCs/>
                <w:color w:val="212121"/>
                <w:sz w:val="24"/>
                <w:szCs w:val="24"/>
              </w:rPr>
              <w:t>- Il conclut un classement final des matériaux  avec les caractéristiques de chaque classe.</w:t>
            </w:r>
          </w:p>
          <w:p w:rsidR="00B479D9" w:rsidRPr="00B479D9" w:rsidRDefault="00B479D9" w:rsidP="00B479D9">
            <w:pPr>
              <w:pStyle w:val="PrformatHTML"/>
              <w:numPr>
                <w:ilvl w:val="0"/>
                <w:numId w:val="14"/>
              </w:numPr>
              <w:shd w:val="clear" w:color="auto" w:fill="FFFFFF"/>
              <w:rPr>
                <w:rFonts w:asciiTheme="majorBidi" w:hAnsiTheme="majorBidi" w:cstheme="majorBidi"/>
                <w:b/>
                <w:bCs/>
                <w:color w:val="212121"/>
                <w:sz w:val="24"/>
                <w:szCs w:val="24"/>
              </w:rPr>
            </w:pPr>
            <w:r w:rsidRPr="00B479D9">
              <w:rPr>
                <w:rStyle w:val="A12"/>
                <w:rFonts w:asciiTheme="majorBidi" w:hAnsiTheme="majorBidi" w:cstheme="majorBidi"/>
                <w:b/>
                <w:bCs/>
                <w:sz w:val="24"/>
                <w:szCs w:val="24"/>
              </w:rPr>
              <w:t xml:space="preserve">- Les apprenants </w:t>
            </w:r>
            <w:r w:rsidRPr="00B479D9">
              <w:rPr>
                <w:rFonts w:asciiTheme="majorBidi" w:hAnsiTheme="majorBidi" w:cstheme="majorBidi"/>
                <w:b/>
                <w:bCs/>
                <w:color w:val="000000"/>
                <w:sz w:val="24"/>
                <w:szCs w:val="24"/>
              </w:rPr>
              <w:t xml:space="preserve"> de reconnaitre l'importance de l'emballage,  justifier le choix d'un matériau d'emballage et les critères selon lesquels il se fait(sanitaire, esthétique, technique).</w:t>
            </w:r>
          </w:p>
          <w:p w:rsidR="00B479D9" w:rsidRPr="00B479D9" w:rsidRDefault="00B479D9" w:rsidP="00B479D9">
            <w:pPr>
              <w:pStyle w:val="Default"/>
              <w:numPr>
                <w:ilvl w:val="0"/>
                <w:numId w:val="14"/>
              </w:numPr>
              <w:rPr>
                <w:rFonts w:asciiTheme="majorBidi" w:hAnsiTheme="majorBidi" w:cstheme="majorBidi"/>
                <w:b/>
                <w:bCs/>
              </w:rPr>
            </w:pPr>
            <w:r w:rsidRPr="00B479D9">
              <w:rPr>
                <w:rFonts w:asciiTheme="majorBidi" w:hAnsiTheme="majorBidi" w:cstheme="majorBidi"/>
                <w:b/>
                <w:bCs/>
              </w:rPr>
              <w:t xml:space="preserve">- </w:t>
            </w:r>
            <w:r w:rsidRPr="00B479D9">
              <w:rPr>
                <w:rFonts w:asciiTheme="majorBidi" w:hAnsiTheme="majorBidi" w:cstheme="majorBidi"/>
                <w:b/>
                <w:bCs/>
                <w:color w:val="212121"/>
              </w:rPr>
              <w:t>Donner des hypothèses</w:t>
            </w:r>
          </w:p>
          <w:p w:rsidR="00B479D9" w:rsidRPr="00B479D9" w:rsidRDefault="00B479D9" w:rsidP="00B479D9">
            <w:pPr>
              <w:pStyle w:val="PrformatHTML"/>
              <w:shd w:val="clear" w:color="auto" w:fill="FFFFFF"/>
              <w:rPr>
                <w:rFonts w:asciiTheme="majorBidi" w:hAnsiTheme="majorBidi" w:cstheme="majorBidi"/>
                <w:b/>
                <w:bCs/>
                <w:color w:val="212121"/>
                <w:sz w:val="24"/>
                <w:szCs w:val="24"/>
              </w:rPr>
            </w:pPr>
            <w:r w:rsidRPr="00B479D9">
              <w:rPr>
                <w:rFonts w:asciiTheme="majorBidi" w:hAnsiTheme="majorBidi" w:cstheme="majorBidi"/>
                <w:b/>
                <w:bCs/>
                <w:color w:val="212121"/>
                <w:sz w:val="24"/>
                <w:szCs w:val="24"/>
              </w:rPr>
              <w:t>Effectue des expériences simples</w:t>
            </w:r>
          </w:p>
          <w:p w:rsidR="00B479D9" w:rsidRPr="00B479D9" w:rsidRDefault="00B479D9" w:rsidP="00B479D9">
            <w:pPr>
              <w:pStyle w:val="PrformatHTML"/>
              <w:shd w:val="clear" w:color="auto" w:fill="FFFFFF"/>
              <w:rPr>
                <w:rFonts w:asciiTheme="majorBidi" w:hAnsiTheme="majorBidi" w:cstheme="majorBidi"/>
                <w:b/>
                <w:bCs/>
                <w:color w:val="212121"/>
                <w:sz w:val="24"/>
                <w:szCs w:val="24"/>
              </w:rPr>
            </w:pPr>
            <w:r w:rsidRPr="00B479D9">
              <w:rPr>
                <w:rFonts w:asciiTheme="majorBidi" w:hAnsiTheme="majorBidi" w:cstheme="majorBidi"/>
                <w:b/>
                <w:bCs/>
                <w:color w:val="212121"/>
                <w:sz w:val="24"/>
                <w:szCs w:val="24"/>
              </w:rPr>
              <w:t>les apprenants identifient le cuivre par  sa couleur et le fer par l'aimant</w:t>
            </w:r>
          </w:p>
          <w:p w:rsidR="00B479D9" w:rsidRPr="00B479D9" w:rsidRDefault="00B479D9" w:rsidP="00B479D9">
            <w:pPr>
              <w:pStyle w:val="PrformatHTML"/>
              <w:shd w:val="clear" w:color="auto" w:fill="FFFFFF"/>
              <w:rPr>
                <w:rFonts w:asciiTheme="majorBidi" w:hAnsiTheme="majorBidi" w:cstheme="majorBidi"/>
                <w:b/>
                <w:bCs/>
                <w:color w:val="212121"/>
                <w:sz w:val="24"/>
                <w:szCs w:val="24"/>
              </w:rPr>
            </w:pPr>
            <w:r w:rsidRPr="00B479D9">
              <w:rPr>
                <w:rFonts w:asciiTheme="majorBidi" w:hAnsiTheme="majorBidi" w:cstheme="majorBidi"/>
                <w:b/>
                <w:bCs/>
                <w:color w:val="212121"/>
                <w:sz w:val="24"/>
                <w:szCs w:val="24"/>
              </w:rPr>
              <w:t>L’aluminium et le zinc sont de couleur grise mais le zinc a la masse la plus lourde pour le même volume  d’aluminium</w:t>
            </w:r>
          </w:p>
          <w:p w:rsidR="00B479D9" w:rsidRPr="00B479D9" w:rsidRDefault="00B479D9" w:rsidP="00B479D9">
            <w:pPr>
              <w:pStyle w:val="PrformatHTML"/>
              <w:numPr>
                <w:ilvl w:val="0"/>
                <w:numId w:val="14"/>
              </w:numPr>
              <w:shd w:val="clear" w:color="auto" w:fill="FFFFFF"/>
              <w:rPr>
                <w:rFonts w:asciiTheme="majorBidi" w:hAnsiTheme="majorBidi" w:cstheme="majorBidi"/>
                <w:b/>
                <w:bCs/>
                <w:color w:val="212121"/>
                <w:sz w:val="24"/>
                <w:szCs w:val="24"/>
              </w:rPr>
            </w:pPr>
            <w:r w:rsidRPr="00B479D9">
              <w:rPr>
                <w:rFonts w:asciiTheme="majorBidi" w:hAnsiTheme="majorBidi" w:cstheme="majorBidi"/>
                <w:b/>
                <w:bCs/>
                <w:color w:val="212121"/>
                <w:sz w:val="24"/>
                <w:szCs w:val="24"/>
              </w:rPr>
              <w:t>- Conclut que la distinction entre les métaux est déterminée  par la couleur, le magnétisme et la masse volumique</w:t>
            </w:r>
          </w:p>
          <w:p w:rsidR="00B479D9" w:rsidRPr="00B479D9" w:rsidRDefault="00B479D9" w:rsidP="00B479D9">
            <w:pPr>
              <w:pStyle w:val="PrformatHTML"/>
              <w:shd w:val="clear" w:color="auto" w:fill="FFFFFF"/>
              <w:rPr>
                <w:rFonts w:asciiTheme="majorBidi" w:hAnsiTheme="majorBidi" w:cstheme="majorBidi"/>
                <w:b/>
                <w:bCs/>
                <w:color w:val="212121"/>
                <w:sz w:val="24"/>
                <w:szCs w:val="24"/>
              </w:rPr>
            </w:pPr>
            <w:r w:rsidRPr="00B479D9">
              <w:rPr>
                <w:rFonts w:asciiTheme="majorBidi" w:hAnsiTheme="majorBidi" w:cstheme="majorBidi"/>
                <w:b/>
                <w:bCs/>
                <w:color w:val="212121"/>
                <w:sz w:val="24"/>
                <w:szCs w:val="24"/>
              </w:rPr>
              <w:t>-Donner des hypothèses</w:t>
            </w:r>
          </w:p>
          <w:p w:rsidR="00B479D9" w:rsidRPr="00B479D9" w:rsidRDefault="00B479D9" w:rsidP="00B479D9">
            <w:pPr>
              <w:pStyle w:val="PrformatHTML"/>
              <w:shd w:val="clear" w:color="auto" w:fill="FFFFFF"/>
              <w:rPr>
                <w:rFonts w:asciiTheme="majorBidi" w:hAnsiTheme="majorBidi" w:cstheme="majorBidi"/>
                <w:b/>
                <w:bCs/>
                <w:color w:val="212121"/>
                <w:sz w:val="24"/>
                <w:szCs w:val="24"/>
              </w:rPr>
            </w:pPr>
            <w:r w:rsidRPr="00B479D9">
              <w:rPr>
                <w:rFonts w:asciiTheme="majorBidi" w:hAnsiTheme="majorBidi" w:cstheme="majorBidi"/>
                <w:b/>
                <w:bCs/>
                <w:color w:val="212121"/>
                <w:sz w:val="24"/>
                <w:szCs w:val="24"/>
              </w:rPr>
              <w:t>- Les apprenants remarque que les bouteilles en plastique portent des symboles et des chiffres</w:t>
            </w:r>
          </w:p>
          <w:p w:rsidR="00B479D9" w:rsidRPr="00B479D9" w:rsidRDefault="00B479D9" w:rsidP="00B479D9">
            <w:pPr>
              <w:pStyle w:val="PrformatHTML"/>
              <w:shd w:val="clear" w:color="auto" w:fill="FFFFFF"/>
              <w:rPr>
                <w:rFonts w:asciiTheme="majorBidi" w:hAnsiTheme="majorBidi" w:cstheme="majorBidi"/>
                <w:b/>
                <w:bCs/>
                <w:color w:val="212121"/>
                <w:sz w:val="24"/>
                <w:szCs w:val="24"/>
              </w:rPr>
            </w:pPr>
            <w:r w:rsidRPr="00B479D9">
              <w:rPr>
                <w:rFonts w:asciiTheme="majorBidi" w:hAnsiTheme="majorBidi" w:cstheme="majorBidi"/>
                <w:b/>
                <w:bCs/>
                <w:color w:val="212121"/>
                <w:sz w:val="24"/>
                <w:szCs w:val="24"/>
              </w:rPr>
              <w:t xml:space="preserve">- Effectuer des expériences ou utiliser des documents et des expériences dans le manuel </w:t>
            </w:r>
          </w:p>
          <w:p w:rsidR="00B479D9" w:rsidRPr="00B479D9" w:rsidRDefault="00B479D9" w:rsidP="00B479D9">
            <w:pPr>
              <w:pStyle w:val="PrformatHTML"/>
              <w:shd w:val="clear" w:color="auto" w:fill="FFFFFF"/>
              <w:rPr>
                <w:rFonts w:asciiTheme="majorBidi" w:hAnsiTheme="majorBidi" w:cstheme="majorBidi"/>
                <w:b/>
                <w:bCs/>
                <w:color w:val="212121"/>
                <w:sz w:val="24"/>
                <w:szCs w:val="24"/>
              </w:rPr>
            </w:pPr>
            <w:r w:rsidRPr="00B479D9">
              <w:rPr>
                <w:rFonts w:asciiTheme="majorBidi" w:hAnsiTheme="majorBidi" w:cstheme="majorBidi"/>
                <w:b/>
                <w:bCs/>
                <w:color w:val="212121"/>
                <w:sz w:val="24"/>
                <w:szCs w:val="24"/>
              </w:rPr>
              <w:t>Déterminer  les propriétés de chaque type de plastique qui peuvent le distinguer des autres.</w:t>
            </w:r>
          </w:p>
          <w:p w:rsidR="00B479D9" w:rsidRPr="00B479D9" w:rsidRDefault="00B479D9" w:rsidP="00B479D9">
            <w:pPr>
              <w:pStyle w:val="PrformatHTML"/>
              <w:shd w:val="clear" w:color="auto" w:fill="FFFFFF"/>
              <w:rPr>
                <w:rFonts w:asciiTheme="majorBidi" w:hAnsiTheme="majorBidi" w:cstheme="majorBidi"/>
                <w:b/>
                <w:bCs/>
                <w:color w:val="212121"/>
                <w:sz w:val="24"/>
                <w:szCs w:val="24"/>
              </w:rPr>
            </w:pPr>
            <w:r w:rsidRPr="00B479D9">
              <w:rPr>
                <w:rFonts w:asciiTheme="majorBidi" w:hAnsiTheme="majorBidi" w:cstheme="majorBidi"/>
                <w:b/>
                <w:bCs/>
                <w:color w:val="212121"/>
                <w:sz w:val="24"/>
                <w:szCs w:val="24"/>
              </w:rPr>
              <w:lastRenderedPageBreak/>
              <w:t>- Conclut que le PP et le PE flottent à la surface de l'eau douce mais le PE se déforme lorsqu'il est attiré</w:t>
            </w:r>
          </w:p>
          <w:p w:rsidR="00D718EA" w:rsidRPr="00F0001F" w:rsidRDefault="00B479D9" w:rsidP="00B479D9">
            <w:pPr>
              <w:rPr>
                <w:rFonts w:asciiTheme="majorBidi" w:hAnsiTheme="majorBidi" w:cstheme="majorBidi"/>
                <w:b/>
                <w:bCs/>
                <w:sz w:val="24"/>
                <w:szCs w:val="24"/>
              </w:rPr>
            </w:pPr>
            <w:r w:rsidRPr="00B479D9">
              <w:rPr>
                <w:rFonts w:asciiTheme="majorBidi" w:hAnsiTheme="majorBidi" w:cstheme="majorBidi"/>
                <w:b/>
                <w:bCs/>
                <w:color w:val="212121"/>
                <w:sz w:val="24"/>
                <w:szCs w:val="24"/>
              </w:rPr>
              <w:t>- Le PET, le PS et le PVC ne flottent pas dans l'eau douce, tandis que le PS se dissout dans l'acétone et flotte dans l'eau salée, le PVC brule avec une flamme verte et le PET se déforme avec l'eau bouillante</w:t>
            </w:r>
          </w:p>
        </w:tc>
        <w:tc>
          <w:tcPr>
            <w:tcW w:w="1461" w:type="dxa"/>
          </w:tcPr>
          <w:p w:rsidR="000D77C1" w:rsidRPr="00F0001F" w:rsidRDefault="000D77C1" w:rsidP="00005619">
            <w:pPr>
              <w:rPr>
                <w:rFonts w:asciiTheme="majorBidi" w:hAnsiTheme="majorBidi" w:cstheme="majorBidi"/>
                <w:b/>
                <w:bCs/>
                <w:sz w:val="24"/>
                <w:szCs w:val="24"/>
              </w:rPr>
            </w:pPr>
          </w:p>
          <w:p w:rsidR="000D77C1" w:rsidRPr="00F0001F" w:rsidRDefault="000D77C1" w:rsidP="00005619">
            <w:pPr>
              <w:rPr>
                <w:rFonts w:asciiTheme="majorBidi" w:hAnsiTheme="majorBidi" w:cstheme="majorBidi"/>
                <w:b/>
                <w:bCs/>
                <w:sz w:val="24"/>
                <w:szCs w:val="24"/>
              </w:rPr>
            </w:pPr>
          </w:p>
          <w:p w:rsidR="00213843" w:rsidRPr="00F0001F" w:rsidRDefault="00213843" w:rsidP="0040352B">
            <w:pPr>
              <w:rPr>
                <w:rFonts w:asciiTheme="majorBidi" w:hAnsiTheme="majorBidi" w:cstheme="majorBidi"/>
                <w:b/>
                <w:bCs/>
                <w:sz w:val="24"/>
                <w:szCs w:val="24"/>
              </w:rPr>
            </w:pPr>
            <w:r w:rsidRPr="00F0001F">
              <w:rPr>
                <w:rFonts w:asciiTheme="majorBidi" w:hAnsiTheme="majorBidi" w:cstheme="majorBidi"/>
                <w:b/>
                <w:bCs/>
                <w:sz w:val="24"/>
                <w:szCs w:val="24"/>
              </w:rPr>
              <w:t>Exercices 1 et 2</w:t>
            </w:r>
            <w:r w:rsidR="0040352B">
              <w:rPr>
                <w:rFonts w:asciiTheme="majorBidi" w:hAnsiTheme="majorBidi" w:cstheme="majorBidi"/>
                <w:b/>
                <w:bCs/>
                <w:sz w:val="24"/>
                <w:szCs w:val="24"/>
              </w:rPr>
              <w:t xml:space="preserve"> de la</w:t>
            </w:r>
            <w:r w:rsidRPr="00F0001F">
              <w:rPr>
                <w:rFonts w:asciiTheme="majorBidi" w:hAnsiTheme="majorBidi" w:cstheme="majorBidi"/>
                <w:b/>
                <w:bCs/>
                <w:sz w:val="24"/>
                <w:szCs w:val="24"/>
              </w:rPr>
              <w:t xml:space="preserve"> </w:t>
            </w:r>
            <w:r w:rsidR="0040352B">
              <w:rPr>
                <w:rFonts w:asciiTheme="majorBidi" w:hAnsiTheme="majorBidi" w:cstheme="majorBidi"/>
                <w:b/>
                <w:bCs/>
                <w:sz w:val="24"/>
                <w:szCs w:val="24"/>
              </w:rPr>
              <w:t>série</w:t>
            </w:r>
          </w:p>
          <w:p w:rsidR="000D77C1" w:rsidRPr="00F0001F" w:rsidRDefault="000D77C1" w:rsidP="00005619">
            <w:pPr>
              <w:rPr>
                <w:rFonts w:asciiTheme="majorBidi" w:hAnsiTheme="majorBidi" w:cstheme="majorBidi"/>
                <w:b/>
                <w:bCs/>
                <w:sz w:val="24"/>
                <w:szCs w:val="24"/>
              </w:rPr>
            </w:pPr>
          </w:p>
          <w:p w:rsidR="000D77C1" w:rsidRPr="00F0001F" w:rsidRDefault="000D77C1" w:rsidP="00005619">
            <w:pPr>
              <w:rPr>
                <w:rFonts w:asciiTheme="majorBidi" w:hAnsiTheme="majorBidi" w:cstheme="majorBidi"/>
                <w:b/>
                <w:bCs/>
                <w:sz w:val="24"/>
                <w:szCs w:val="24"/>
              </w:rPr>
            </w:pPr>
          </w:p>
          <w:p w:rsidR="000D77C1" w:rsidRPr="00F0001F" w:rsidRDefault="000D77C1" w:rsidP="00005619">
            <w:pPr>
              <w:rPr>
                <w:rFonts w:asciiTheme="majorBidi" w:hAnsiTheme="majorBidi" w:cstheme="majorBidi"/>
                <w:b/>
                <w:bCs/>
                <w:sz w:val="24"/>
                <w:szCs w:val="24"/>
              </w:rPr>
            </w:pPr>
          </w:p>
          <w:p w:rsidR="000D77C1" w:rsidRPr="00F0001F" w:rsidRDefault="000D77C1" w:rsidP="00005619">
            <w:pPr>
              <w:rPr>
                <w:rFonts w:asciiTheme="majorBidi" w:hAnsiTheme="majorBidi" w:cstheme="majorBidi"/>
                <w:b/>
                <w:bCs/>
                <w:sz w:val="24"/>
                <w:szCs w:val="24"/>
                <w:rtl/>
              </w:rPr>
            </w:pPr>
          </w:p>
          <w:p w:rsidR="0042194E" w:rsidRPr="00F0001F" w:rsidRDefault="0042194E" w:rsidP="00005619">
            <w:pPr>
              <w:rPr>
                <w:rFonts w:asciiTheme="majorBidi" w:hAnsiTheme="majorBidi" w:cstheme="majorBidi"/>
                <w:b/>
                <w:bCs/>
                <w:sz w:val="24"/>
                <w:szCs w:val="24"/>
              </w:rPr>
            </w:pPr>
          </w:p>
          <w:p w:rsidR="00213843" w:rsidRPr="00F0001F" w:rsidRDefault="00213843" w:rsidP="0040352B">
            <w:pPr>
              <w:rPr>
                <w:rFonts w:asciiTheme="majorBidi" w:hAnsiTheme="majorBidi" w:cstheme="majorBidi"/>
                <w:b/>
                <w:bCs/>
                <w:sz w:val="24"/>
                <w:szCs w:val="24"/>
              </w:rPr>
            </w:pPr>
            <w:r w:rsidRPr="00F0001F">
              <w:rPr>
                <w:rFonts w:asciiTheme="majorBidi" w:hAnsiTheme="majorBidi" w:cstheme="majorBidi"/>
                <w:b/>
                <w:bCs/>
                <w:sz w:val="24"/>
                <w:szCs w:val="24"/>
              </w:rPr>
              <w:t xml:space="preserve">Exercices 4 et 7  </w:t>
            </w:r>
          </w:p>
          <w:p w:rsidR="000D77C1" w:rsidRPr="00F0001F" w:rsidRDefault="000D77C1" w:rsidP="00005619">
            <w:pPr>
              <w:rPr>
                <w:rFonts w:asciiTheme="majorBidi" w:hAnsiTheme="majorBidi" w:cstheme="majorBidi"/>
                <w:b/>
                <w:bCs/>
                <w:sz w:val="24"/>
                <w:szCs w:val="24"/>
              </w:rPr>
            </w:pPr>
          </w:p>
          <w:p w:rsidR="00410822" w:rsidRPr="00F0001F" w:rsidRDefault="00410822" w:rsidP="002F7E04">
            <w:pPr>
              <w:rPr>
                <w:rFonts w:asciiTheme="majorBidi" w:hAnsiTheme="majorBidi" w:cstheme="majorBidi"/>
                <w:b/>
                <w:bCs/>
                <w:sz w:val="24"/>
                <w:szCs w:val="24"/>
              </w:rPr>
            </w:pPr>
          </w:p>
          <w:p w:rsidR="00410822" w:rsidRPr="00F0001F" w:rsidRDefault="00410822" w:rsidP="00CB02D5">
            <w:pPr>
              <w:rPr>
                <w:rFonts w:asciiTheme="majorBidi" w:hAnsiTheme="majorBidi" w:cstheme="majorBidi"/>
                <w:b/>
                <w:bCs/>
                <w:sz w:val="24"/>
                <w:szCs w:val="24"/>
              </w:rPr>
            </w:pPr>
          </w:p>
          <w:p w:rsidR="00410822" w:rsidRPr="00F0001F" w:rsidRDefault="00410822" w:rsidP="00CB02D5">
            <w:pPr>
              <w:rPr>
                <w:rFonts w:asciiTheme="majorBidi" w:hAnsiTheme="majorBidi" w:cstheme="majorBidi"/>
                <w:b/>
                <w:bCs/>
                <w:sz w:val="24"/>
                <w:szCs w:val="24"/>
              </w:rPr>
            </w:pPr>
          </w:p>
          <w:p w:rsidR="00410822" w:rsidRPr="00F0001F" w:rsidRDefault="00410822" w:rsidP="00CB02D5">
            <w:pPr>
              <w:rPr>
                <w:rFonts w:asciiTheme="majorBidi" w:hAnsiTheme="majorBidi" w:cstheme="majorBidi"/>
                <w:b/>
                <w:bCs/>
                <w:sz w:val="24"/>
                <w:szCs w:val="24"/>
              </w:rPr>
            </w:pPr>
          </w:p>
          <w:p w:rsidR="00410822" w:rsidRPr="00F0001F" w:rsidRDefault="00410822" w:rsidP="00CB02D5">
            <w:pPr>
              <w:rPr>
                <w:rFonts w:asciiTheme="majorBidi" w:hAnsiTheme="majorBidi" w:cstheme="majorBidi"/>
                <w:b/>
                <w:bCs/>
                <w:sz w:val="24"/>
                <w:szCs w:val="24"/>
              </w:rPr>
            </w:pPr>
          </w:p>
          <w:p w:rsidR="00410822" w:rsidRPr="00F0001F" w:rsidRDefault="00410822" w:rsidP="00CB02D5">
            <w:pPr>
              <w:rPr>
                <w:rFonts w:asciiTheme="majorBidi" w:hAnsiTheme="majorBidi" w:cstheme="majorBidi"/>
                <w:b/>
                <w:bCs/>
                <w:sz w:val="24"/>
                <w:szCs w:val="24"/>
              </w:rPr>
            </w:pPr>
          </w:p>
          <w:p w:rsidR="00410822" w:rsidRPr="00F0001F" w:rsidRDefault="00410822" w:rsidP="00CB02D5">
            <w:pPr>
              <w:rPr>
                <w:rFonts w:asciiTheme="majorBidi" w:hAnsiTheme="majorBidi" w:cstheme="majorBidi"/>
                <w:b/>
                <w:bCs/>
                <w:sz w:val="24"/>
                <w:szCs w:val="24"/>
              </w:rPr>
            </w:pPr>
          </w:p>
          <w:p w:rsidR="00410822" w:rsidRPr="00F0001F" w:rsidRDefault="00410822" w:rsidP="00CB02D5">
            <w:pPr>
              <w:rPr>
                <w:rFonts w:asciiTheme="majorBidi" w:hAnsiTheme="majorBidi" w:cstheme="majorBidi"/>
                <w:b/>
                <w:bCs/>
                <w:sz w:val="24"/>
                <w:szCs w:val="24"/>
              </w:rPr>
            </w:pPr>
          </w:p>
          <w:p w:rsidR="00410822" w:rsidRPr="00F0001F" w:rsidRDefault="00410822" w:rsidP="00CB02D5">
            <w:pPr>
              <w:rPr>
                <w:rFonts w:asciiTheme="majorBidi" w:hAnsiTheme="majorBidi" w:cstheme="majorBidi"/>
                <w:b/>
                <w:bCs/>
                <w:sz w:val="24"/>
                <w:szCs w:val="24"/>
              </w:rPr>
            </w:pPr>
          </w:p>
          <w:p w:rsidR="004D2FD8" w:rsidRPr="00F0001F" w:rsidRDefault="004D2FD8" w:rsidP="00827BFD">
            <w:pPr>
              <w:rPr>
                <w:rFonts w:asciiTheme="majorBidi" w:hAnsiTheme="majorBidi" w:cstheme="majorBidi"/>
                <w:b/>
                <w:bCs/>
                <w:sz w:val="24"/>
                <w:szCs w:val="24"/>
                <w:lang w:bidi="ar-MA"/>
              </w:rPr>
            </w:pPr>
          </w:p>
          <w:p w:rsidR="004D2FD8" w:rsidRPr="00F0001F" w:rsidRDefault="004D2FD8" w:rsidP="00827BFD">
            <w:pPr>
              <w:rPr>
                <w:rFonts w:asciiTheme="majorBidi" w:hAnsiTheme="majorBidi" w:cstheme="majorBidi"/>
                <w:b/>
                <w:bCs/>
                <w:sz w:val="24"/>
                <w:szCs w:val="24"/>
                <w:lang w:bidi="ar-MA"/>
              </w:rPr>
            </w:pPr>
            <w:r w:rsidRPr="00F0001F">
              <w:rPr>
                <w:rFonts w:asciiTheme="majorBidi" w:hAnsiTheme="majorBidi" w:cstheme="majorBidi"/>
                <w:b/>
                <w:bCs/>
                <w:sz w:val="24"/>
                <w:szCs w:val="24"/>
              </w:rPr>
              <w:lastRenderedPageBreak/>
              <w:t>)</w:t>
            </w:r>
          </w:p>
        </w:tc>
      </w:tr>
    </w:tbl>
    <w:p w:rsidR="00F27016" w:rsidRPr="00F35873" w:rsidRDefault="00F27016" w:rsidP="00BC6734">
      <w:pPr>
        <w:rPr>
          <w:rFonts w:asciiTheme="majorBidi" w:hAnsiTheme="majorBidi" w:cstheme="majorBidi"/>
          <w:b/>
          <w:bCs/>
          <w:sz w:val="32"/>
          <w:szCs w:val="32"/>
        </w:rPr>
      </w:pPr>
      <w:bookmarkStart w:id="0" w:name="_GoBack"/>
      <w:bookmarkEnd w:id="0"/>
    </w:p>
    <w:sectPr w:rsidR="00F27016" w:rsidRPr="00F35873" w:rsidSect="00931DCA">
      <w:pgSz w:w="16838" w:h="11906" w:orient="landscape"/>
      <w:pgMar w:top="567" w:right="82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ekton Pro">
    <w:panose1 w:val="00000000000000000000"/>
    <w:charset w:val="00"/>
    <w:family w:val="swiss"/>
    <w:notTrueType/>
    <w:pitch w:val="variable"/>
    <w:sig w:usb0="00000007" w:usb1="00000001" w:usb2="00000000" w:usb3="00000000" w:csb0="00000093"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603CB"/>
    <w:multiLevelType w:val="hybridMultilevel"/>
    <w:tmpl w:val="89FAC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7F37A5"/>
    <w:multiLevelType w:val="hybridMultilevel"/>
    <w:tmpl w:val="9366469E"/>
    <w:lvl w:ilvl="0" w:tplc="70F6F68C">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E25E1C"/>
    <w:multiLevelType w:val="hybridMultilevel"/>
    <w:tmpl w:val="A1F6C2C8"/>
    <w:lvl w:ilvl="0" w:tplc="07DE3A90">
      <w:start w:val="1"/>
      <w:numFmt w:val="bullet"/>
      <w:lvlText w:val=""/>
      <w:lvlJc w:val="left"/>
      <w:pPr>
        <w:ind w:left="1020" w:hanging="360"/>
      </w:pPr>
      <w:rPr>
        <w:rFonts w:ascii="Wingdings" w:hAnsi="Wingdings" w:hint="default"/>
        <w:color w:val="auto"/>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3" w15:restartNumberingAfterBreak="0">
    <w:nsid w:val="0B4D315A"/>
    <w:multiLevelType w:val="hybridMultilevel"/>
    <w:tmpl w:val="25EE5F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2661D0"/>
    <w:multiLevelType w:val="hybridMultilevel"/>
    <w:tmpl w:val="8FECBF5C"/>
    <w:lvl w:ilvl="0" w:tplc="040C000D">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147E68AF"/>
    <w:multiLevelType w:val="hybridMultilevel"/>
    <w:tmpl w:val="94086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9D798C"/>
    <w:multiLevelType w:val="hybridMultilevel"/>
    <w:tmpl w:val="9ABA78F8"/>
    <w:lvl w:ilvl="0" w:tplc="040C0001">
      <w:start w:val="1"/>
      <w:numFmt w:val="bullet"/>
      <w:lvlText w:val=""/>
      <w:lvlJc w:val="left"/>
      <w:pPr>
        <w:ind w:left="620" w:hanging="360"/>
      </w:pPr>
      <w:rPr>
        <w:rFonts w:ascii="Symbol" w:hAnsi="Symbol" w:hint="default"/>
      </w:rPr>
    </w:lvl>
    <w:lvl w:ilvl="1" w:tplc="040C0003" w:tentative="1">
      <w:start w:val="1"/>
      <w:numFmt w:val="bullet"/>
      <w:lvlText w:val="o"/>
      <w:lvlJc w:val="left"/>
      <w:pPr>
        <w:ind w:left="1340" w:hanging="360"/>
      </w:pPr>
      <w:rPr>
        <w:rFonts w:ascii="Courier New" w:hAnsi="Courier New" w:cs="Courier New" w:hint="default"/>
      </w:rPr>
    </w:lvl>
    <w:lvl w:ilvl="2" w:tplc="040C0005" w:tentative="1">
      <w:start w:val="1"/>
      <w:numFmt w:val="bullet"/>
      <w:lvlText w:val=""/>
      <w:lvlJc w:val="left"/>
      <w:pPr>
        <w:ind w:left="2060" w:hanging="360"/>
      </w:pPr>
      <w:rPr>
        <w:rFonts w:ascii="Wingdings" w:hAnsi="Wingdings" w:hint="default"/>
      </w:rPr>
    </w:lvl>
    <w:lvl w:ilvl="3" w:tplc="040C0001" w:tentative="1">
      <w:start w:val="1"/>
      <w:numFmt w:val="bullet"/>
      <w:lvlText w:val=""/>
      <w:lvlJc w:val="left"/>
      <w:pPr>
        <w:ind w:left="2780" w:hanging="360"/>
      </w:pPr>
      <w:rPr>
        <w:rFonts w:ascii="Symbol" w:hAnsi="Symbol" w:hint="default"/>
      </w:rPr>
    </w:lvl>
    <w:lvl w:ilvl="4" w:tplc="040C0003" w:tentative="1">
      <w:start w:val="1"/>
      <w:numFmt w:val="bullet"/>
      <w:lvlText w:val="o"/>
      <w:lvlJc w:val="left"/>
      <w:pPr>
        <w:ind w:left="3500" w:hanging="360"/>
      </w:pPr>
      <w:rPr>
        <w:rFonts w:ascii="Courier New" w:hAnsi="Courier New" w:cs="Courier New" w:hint="default"/>
      </w:rPr>
    </w:lvl>
    <w:lvl w:ilvl="5" w:tplc="040C0005" w:tentative="1">
      <w:start w:val="1"/>
      <w:numFmt w:val="bullet"/>
      <w:lvlText w:val=""/>
      <w:lvlJc w:val="left"/>
      <w:pPr>
        <w:ind w:left="4220" w:hanging="360"/>
      </w:pPr>
      <w:rPr>
        <w:rFonts w:ascii="Wingdings" w:hAnsi="Wingdings" w:hint="default"/>
      </w:rPr>
    </w:lvl>
    <w:lvl w:ilvl="6" w:tplc="040C0001" w:tentative="1">
      <w:start w:val="1"/>
      <w:numFmt w:val="bullet"/>
      <w:lvlText w:val=""/>
      <w:lvlJc w:val="left"/>
      <w:pPr>
        <w:ind w:left="4940" w:hanging="360"/>
      </w:pPr>
      <w:rPr>
        <w:rFonts w:ascii="Symbol" w:hAnsi="Symbol" w:hint="default"/>
      </w:rPr>
    </w:lvl>
    <w:lvl w:ilvl="7" w:tplc="040C0003" w:tentative="1">
      <w:start w:val="1"/>
      <w:numFmt w:val="bullet"/>
      <w:lvlText w:val="o"/>
      <w:lvlJc w:val="left"/>
      <w:pPr>
        <w:ind w:left="5660" w:hanging="360"/>
      </w:pPr>
      <w:rPr>
        <w:rFonts w:ascii="Courier New" w:hAnsi="Courier New" w:cs="Courier New" w:hint="default"/>
      </w:rPr>
    </w:lvl>
    <w:lvl w:ilvl="8" w:tplc="040C0005" w:tentative="1">
      <w:start w:val="1"/>
      <w:numFmt w:val="bullet"/>
      <w:lvlText w:val=""/>
      <w:lvlJc w:val="left"/>
      <w:pPr>
        <w:ind w:left="6380" w:hanging="360"/>
      </w:pPr>
      <w:rPr>
        <w:rFonts w:ascii="Wingdings" w:hAnsi="Wingdings" w:hint="default"/>
      </w:rPr>
    </w:lvl>
  </w:abstractNum>
  <w:abstractNum w:abstractNumId="7" w15:restartNumberingAfterBreak="0">
    <w:nsid w:val="23A65330"/>
    <w:multiLevelType w:val="hybridMultilevel"/>
    <w:tmpl w:val="05A61196"/>
    <w:lvl w:ilvl="0" w:tplc="15B2B008">
      <w:start w:val="1"/>
      <w:numFmt w:val="bullet"/>
      <w:lvlText w:val=""/>
      <w:lvlJc w:val="left"/>
      <w:pPr>
        <w:ind w:left="266" w:hanging="360"/>
      </w:pPr>
      <w:rPr>
        <w:rFonts w:ascii="Wingdings" w:hAnsi="Wingdings" w:hint="default"/>
        <w:b w:val="0"/>
        <w:bCs w:val="0"/>
      </w:rPr>
    </w:lvl>
    <w:lvl w:ilvl="1" w:tplc="040C0003" w:tentative="1">
      <w:start w:val="1"/>
      <w:numFmt w:val="bullet"/>
      <w:lvlText w:val="o"/>
      <w:lvlJc w:val="left"/>
      <w:pPr>
        <w:ind w:left="986" w:hanging="360"/>
      </w:pPr>
      <w:rPr>
        <w:rFonts w:ascii="Courier New" w:hAnsi="Courier New" w:cs="Courier New" w:hint="default"/>
      </w:rPr>
    </w:lvl>
    <w:lvl w:ilvl="2" w:tplc="040C0005" w:tentative="1">
      <w:start w:val="1"/>
      <w:numFmt w:val="bullet"/>
      <w:lvlText w:val=""/>
      <w:lvlJc w:val="left"/>
      <w:pPr>
        <w:ind w:left="1706" w:hanging="360"/>
      </w:pPr>
      <w:rPr>
        <w:rFonts w:ascii="Wingdings" w:hAnsi="Wingdings" w:hint="default"/>
      </w:rPr>
    </w:lvl>
    <w:lvl w:ilvl="3" w:tplc="040C0001" w:tentative="1">
      <w:start w:val="1"/>
      <w:numFmt w:val="bullet"/>
      <w:lvlText w:val=""/>
      <w:lvlJc w:val="left"/>
      <w:pPr>
        <w:ind w:left="2426" w:hanging="360"/>
      </w:pPr>
      <w:rPr>
        <w:rFonts w:ascii="Symbol" w:hAnsi="Symbol" w:hint="default"/>
      </w:rPr>
    </w:lvl>
    <w:lvl w:ilvl="4" w:tplc="040C0003" w:tentative="1">
      <w:start w:val="1"/>
      <w:numFmt w:val="bullet"/>
      <w:lvlText w:val="o"/>
      <w:lvlJc w:val="left"/>
      <w:pPr>
        <w:ind w:left="3146" w:hanging="360"/>
      </w:pPr>
      <w:rPr>
        <w:rFonts w:ascii="Courier New" w:hAnsi="Courier New" w:cs="Courier New" w:hint="default"/>
      </w:rPr>
    </w:lvl>
    <w:lvl w:ilvl="5" w:tplc="040C0005" w:tentative="1">
      <w:start w:val="1"/>
      <w:numFmt w:val="bullet"/>
      <w:lvlText w:val=""/>
      <w:lvlJc w:val="left"/>
      <w:pPr>
        <w:ind w:left="3866" w:hanging="360"/>
      </w:pPr>
      <w:rPr>
        <w:rFonts w:ascii="Wingdings" w:hAnsi="Wingdings" w:hint="default"/>
      </w:rPr>
    </w:lvl>
    <w:lvl w:ilvl="6" w:tplc="040C0001" w:tentative="1">
      <w:start w:val="1"/>
      <w:numFmt w:val="bullet"/>
      <w:lvlText w:val=""/>
      <w:lvlJc w:val="left"/>
      <w:pPr>
        <w:ind w:left="4586" w:hanging="360"/>
      </w:pPr>
      <w:rPr>
        <w:rFonts w:ascii="Symbol" w:hAnsi="Symbol" w:hint="default"/>
      </w:rPr>
    </w:lvl>
    <w:lvl w:ilvl="7" w:tplc="040C0003" w:tentative="1">
      <w:start w:val="1"/>
      <w:numFmt w:val="bullet"/>
      <w:lvlText w:val="o"/>
      <w:lvlJc w:val="left"/>
      <w:pPr>
        <w:ind w:left="5306" w:hanging="360"/>
      </w:pPr>
      <w:rPr>
        <w:rFonts w:ascii="Courier New" w:hAnsi="Courier New" w:cs="Courier New" w:hint="default"/>
      </w:rPr>
    </w:lvl>
    <w:lvl w:ilvl="8" w:tplc="040C0005" w:tentative="1">
      <w:start w:val="1"/>
      <w:numFmt w:val="bullet"/>
      <w:lvlText w:val=""/>
      <w:lvlJc w:val="left"/>
      <w:pPr>
        <w:ind w:left="6026" w:hanging="360"/>
      </w:pPr>
      <w:rPr>
        <w:rFonts w:ascii="Wingdings" w:hAnsi="Wingdings" w:hint="default"/>
      </w:rPr>
    </w:lvl>
  </w:abstractNum>
  <w:abstractNum w:abstractNumId="8" w15:restartNumberingAfterBreak="0">
    <w:nsid w:val="26E84969"/>
    <w:multiLevelType w:val="hybridMultilevel"/>
    <w:tmpl w:val="F670BDA6"/>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6EB18C8"/>
    <w:multiLevelType w:val="hybridMultilevel"/>
    <w:tmpl w:val="80A231D0"/>
    <w:lvl w:ilvl="0" w:tplc="B0C87448">
      <w:numFmt w:val="bullet"/>
      <w:lvlText w:val="-"/>
      <w:lvlJc w:val="left"/>
      <w:pPr>
        <w:ind w:left="56" w:hanging="360"/>
      </w:pPr>
      <w:rPr>
        <w:rFonts w:ascii="Arial" w:eastAsiaTheme="minorHAnsi" w:hAnsi="Arial" w:cs="Arial" w:hint="default"/>
        <w:color w:val="auto"/>
      </w:rPr>
    </w:lvl>
    <w:lvl w:ilvl="1" w:tplc="040C0003" w:tentative="1">
      <w:start w:val="1"/>
      <w:numFmt w:val="bullet"/>
      <w:lvlText w:val="o"/>
      <w:lvlJc w:val="left"/>
      <w:pPr>
        <w:ind w:left="776" w:hanging="360"/>
      </w:pPr>
      <w:rPr>
        <w:rFonts w:ascii="Courier New" w:hAnsi="Courier New" w:cs="Courier New" w:hint="default"/>
      </w:rPr>
    </w:lvl>
    <w:lvl w:ilvl="2" w:tplc="040C0005" w:tentative="1">
      <w:start w:val="1"/>
      <w:numFmt w:val="bullet"/>
      <w:lvlText w:val=""/>
      <w:lvlJc w:val="left"/>
      <w:pPr>
        <w:ind w:left="1496" w:hanging="360"/>
      </w:pPr>
      <w:rPr>
        <w:rFonts w:ascii="Wingdings" w:hAnsi="Wingdings" w:hint="default"/>
      </w:rPr>
    </w:lvl>
    <w:lvl w:ilvl="3" w:tplc="040C0001" w:tentative="1">
      <w:start w:val="1"/>
      <w:numFmt w:val="bullet"/>
      <w:lvlText w:val=""/>
      <w:lvlJc w:val="left"/>
      <w:pPr>
        <w:ind w:left="2216" w:hanging="360"/>
      </w:pPr>
      <w:rPr>
        <w:rFonts w:ascii="Symbol" w:hAnsi="Symbol" w:hint="default"/>
      </w:rPr>
    </w:lvl>
    <w:lvl w:ilvl="4" w:tplc="040C0003" w:tentative="1">
      <w:start w:val="1"/>
      <w:numFmt w:val="bullet"/>
      <w:lvlText w:val="o"/>
      <w:lvlJc w:val="left"/>
      <w:pPr>
        <w:ind w:left="2936" w:hanging="360"/>
      </w:pPr>
      <w:rPr>
        <w:rFonts w:ascii="Courier New" w:hAnsi="Courier New" w:cs="Courier New" w:hint="default"/>
      </w:rPr>
    </w:lvl>
    <w:lvl w:ilvl="5" w:tplc="040C0005" w:tentative="1">
      <w:start w:val="1"/>
      <w:numFmt w:val="bullet"/>
      <w:lvlText w:val=""/>
      <w:lvlJc w:val="left"/>
      <w:pPr>
        <w:ind w:left="3656" w:hanging="360"/>
      </w:pPr>
      <w:rPr>
        <w:rFonts w:ascii="Wingdings" w:hAnsi="Wingdings" w:hint="default"/>
      </w:rPr>
    </w:lvl>
    <w:lvl w:ilvl="6" w:tplc="040C0001" w:tentative="1">
      <w:start w:val="1"/>
      <w:numFmt w:val="bullet"/>
      <w:lvlText w:val=""/>
      <w:lvlJc w:val="left"/>
      <w:pPr>
        <w:ind w:left="4376" w:hanging="360"/>
      </w:pPr>
      <w:rPr>
        <w:rFonts w:ascii="Symbol" w:hAnsi="Symbol" w:hint="default"/>
      </w:rPr>
    </w:lvl>
    <w:lvl w:ilvl="7" w:tplc="040C0003" w:tentative="1">
      <w:start w:val="1"/>
      <w:numFmt w:val="bullet"/>
      <w:lvlText w:val="o"/>
      <w:lvlJc w:val="left"/>
      <w:pPr>
        <w:ind w:left="5096" w:hanging="360"/>
      </w:pPr>
      <w:rPr>
        <w:rFonts w:ascii="Courier New" w:hAnsi="Courier New" w:cs="Courier New" w:hint="default"/>
      </w:rPr>
    </w:lvl>
    <w:lvl w:ilvl="8" w:tplc="040C0005" w:tentative="1">
      <w:start w:val="1"/>
      <w:numFmt w:val="bullet"/>
      <w:lvlText w:val=""/>
      <w:lvlJc w:val="left"/>
      <w:pPr>
        <w:ind w:left="5816" w:hanging="360"/>
      </w:pPr>
      <w:rPr>
        <w:rFonts w:ascii="Wingdings" w:hAnsi="Wingdings" w:hint="default"/>
      </w:rPr>
    </w:lvl>
  </w:abstractNum>
  <w:abstractNum w:abstractNumId="10" w15:restartNumberingAfterBreak="0">
    <w:nsid w:val="39F24033"/>
    <w:multiLevelType w:val="hybridMultilevel"/>
    <w:tmpl w:val="69EAB466"/>
    <w:lvl w:ilvl="0" w:tplc="8A0EDA82">
      <w:start w:val="2"/>
      <w:numFmt w:val="bullet"/>
      <w:lvlText w:val="-"/>
      <w:lvlJc w:val="left"/>
      <w:pPr>
        <w:ind w:left="495" w:hanging="360"/>
      </w:pPr>
      <w:rPr>
        <w:rFonts w:ascii="Comic Sans MS" w:eastAsiaTheme="minorHAnsi" w:hAnsi="Comic Sans MS" w:cstheme="minorBidi"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11" w15:restartNumberingAfterBreak="0">
    <w:nsid w:val="3ECE3334"/>
    <w:multiLevelType w:val="hybridMultilevel"/>
    <w:tmpl w:val="43F8E190"/>
    <w:lvl w:ilvl="0" w:tplc="0952077A">
      <w:start w:val="1"/>
      <w:numFmt w:val="bullet"/>
      <w:lvlText w:val=""/>
      <w:lvlJc w:val="left"/>
      <w:pPr>
        <w:ind w:left="643"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FD71AF"/>
    <w:multiLevelType w:val="hybridMultilevel"/>
    <w:tmpl w:val="3362844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0401A8"/>
    <w:multiLevelType w:val="hybridMultilevel"/>
    <w:tmpl w:val="76D0A674"/>
    <w:lvl w:ilvl="0" w:tplc="5856618E">
      <w:start w:val="1"/>
      <w:numFmt w:val="bullet"/>
      <w:lvlText w:val="•"/>
      <w:lvlJc w:val="left"/>
      <w:pPr>
        <w:tabs>
          <w:tab w:val="num" w:pos="720"/>
        </w:tabs>
        <w:ind w:left="720" w:hanging="360"/>
      </w:pPr>
      <w:rPr>
        <w:rFonts w:ascii="Arial" w:hAnsi="Arial" w:hint="default"/>
      </w:rPr>
    </w:lvl>
    <w:lvl w:ilvl="1" w:tplc="1A6ABDA8" w:tentative="1">
      <w:start w:val="1"/>
      <w:numFmt w:val="bullet"/>
      <w:lvlText w:val="•"/>
      <w:lvlJc w:val="left"/>
      <w:pPr>
        <w:tabs>
          <w:tab w:val="num" w:pos="1440"/>
        </w:tabs>
        <w:ind w:left="1440" w:hanging="360"/>
      </w:pPr>
      <w:rPr>
        <w:rFonts w:ascii="Arial" w:hAnsi="Arial" w:hint="default"/>
      </w:rPr>
    </w:lvl>
    <w:lvl w:ilvl="2" w:tplc="7CD0C7C6" w:tentative="1">
      <w:start w:val="1"/>
      <w:numFmt w:val="bullet"/>
      <w:lvlText w:val="•"/>
      <w:lvlJc w:val="left"/>
      <w:pPr>
        <w:tabs>
          <w:tab w:val="num" w:pos="2160"/>
        </w:tabs>
        <w:ind w:left="2160" w:hanging="360"/>
      </w:pPr>
      <w:rPr>
        <w:rFonts w:ascii="Arial" w:hAnsi="Arial" w:hint="default"/>
      </w:rPr>
    </w:lvl>
    <w:lvl w:ilvl="3" w:tplc="7466E676" w:tentative="1">
      <w:start w:val="1"/>
      <w:numFmt w:val="bullet"/>
      <w:lvlText w:val="•"/>
      <w:lvlJc w:val="left"/>
      <w:pPr>
        <w:tabs>
          <w:tab w:val="num" w:pos="2880"/>
        </w:tabs>
        <w:ind w:left="2880" w:hanging="360"/>
      </w:pPr>
      <w:rPr>
        <w:rFonts w:ascii="Arial" w:hAnsi="Arial" w:hint="default"/>
      </w:rPr>
    </w:lvl>
    <w:lvl w:ilvl="4" w:tplc="D35C0604" w:tentative="1">
      <w:start w:val="1"/>
      <w:numFmt w:val="bullet"/>
      <w:lvlText w:val="•"/>
      <w:lvlJc w:val="left"/>
      <w:pPr>
        <w:tabs>
          <w:tab w:val="num" w:pos="3600"/>
        </w:tabs>
        <w:ind w:left="3600" w:hanging="360"/>
      </w:pPr>
      <w:rPr>
        <w:rFonts w:ascii="Arial" w:hAnsi="Arial" w:hint="default"/>
      </w:rPr>
    </w:lvl>
    <w:lvl w:ilvl="5" w:tplc="4AFE7764" w:tentative="1">
      <w:start w:val="1"/>
      <w:numFmt w:val="bullet"/>
      <w:lvlText w:val="•"/>
      <w:lvlJc w:val="left"/>
      <w:pPr>
        <w:tabs>
          <w:tab w:val="num" w:pos="4320"/>
        </w:tabs>
        <w:ind w:left="4320" w:hanging="360"/>
      </w:pPr>
      <w:rPr>
        <w:rFonts w:ascii="Arial" w:hAnsi="Arial" w:hint="default"/>
      </w:rPr>
    </w:lvl>
    <w:lvl w:ilvl="6" w:tplc="D86C434E" w:tentative="1">
      <w:start w:val="1"/>
      <w:numFmt w:val="bullet"/>
      <w:lvlText w:val="•"/>
      <w:lvlJc w:val="left"/>
      <w:pPr>
        <w:tabs>
          <w:tab w:val="num" w:pos="5040"/>
        </w:tabs>
        <w:ind w:left="5040" w:hanging="360"/>
      </w:pPr>
      <w:rPr>
        <w:rFonts w:ascii="Arial" w:hAnsi="Arial" w:hint="default"/>
      </w:rPr>
    </w:lvl>
    <w:lvl w:ilvl="7" w:tplc="7BD06874" w:tentative="1">
      <w:start w:val="1"/>
      <w:numFmt w:val="bullet"/>
      <w:lvlText w:val="•"/>
      <w:lvlJc w:val="left"/>
      <w:pPr>
        <w:tabs>
          <w:tab w:val="num" w:pos="5760"/>
        </w:tabs>
        <w:ind w:left="5760" w:hanging="360"/>
      </w:pPr>
      <w:rPr>
        <w:rFonts w:ascii="Arial" w:hAnsi="Arial" w:hint="default"/>
      </w:rPr>
    </w:lvl>
    <w:lvl w:ilvl="8" w:tplc="9CF28E9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1"/>
  </w:num>
  <w:num w:numId="3">
    <w:abstractNumId w:val="4"/>
  </w:num>
  <w:num w:numId="4">
    <w:abstractNumId w:val="7"/>
  </w:num>
  <w:num w:numId="5">
    <w:abstractNumId w:val="13"/>
  </w:num>
  <w:num w:numId="6">
    <w:abstractNumId w:val="10"/>
  </w:num>
  <w:num w:numId="7">
    <w:abstractNumId w:val="8"/>
  </w:num>
  <w:num w:numId="8">
    <w:abstractNumId w:val="0"/>
  </w:num>
  <w:num w:numId="9">
    <w:abstractNumId w:val="5"/>
  </w:num>
  <w:num w:numId="10">
    <w:abstractNumId w:val="6"/>
  </w:num>
  <w:num w:numId="11">
    <w:abstractNumId w:val="2"/>
  </w:num>
  <w:num w:numId="12">
    <w:abstractNumId w:val="12"/>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AA"/>
    <w:rsid w:val="00005619"/>
    <w:rsid w:val="00083FA9"/>
    <w:rsid w:val="000A0DB1"/>
    <w:rsid w:val="000B07E1"/>
    <w:rsid w:val="000D77C1"/>
    <w:rsid w:val="00131AA1"/>
    <w:rsid w:val="0013734F"/>
    <w:rsid w:val="001977E2"/>
    <w:rsid w:val="001C5FCB"/>
    <w:rsid w:val="00213843"/>
    <w:rsid w:val="00266388"/>
    <w:rsid w:val="002C6A0B"/>
    <w:rsid w:val="002F7E04"/>
    <w:rsid w:val="00305033"/>
    <w:rsid w:val="003C4E59"/>
    <w:rsid w:val="003D1E3C"/>
    <w:rsid w:val="003E32F9"/>
    <w:rsid w:val="0040352B"/>
    <w:rsid w:val="00410822"/>
    <w:rsid w:val="00411177"/>
    <w:rsid w:val="0042194E"/>
    <w:rsid w:val="004331BB"/>
    <w:rsid w:val="00434F30"/>
    <w:rsid w:val="004A187D"/>
    <w:rsid w:val="004B3C6F"/>
    <w:rsid w:val="004D2FD8"/>
    <w:rsid w:val="00557611"/>
    <w:rsid w:val="00570AF3"/>
    <w:rsid w:val="00591334"/>
    <w:rsid w:val="005B3A93"/>
    <w:rsid w:val="005E6939"/>
    <w:rsid w:val="005F0FAE"/>
    <w:rsid w:val="006205BF"/>
    <w:rsid w:val="0067367A"/>
    <w:rsid w:val="00674910"/>
    <w:rsid w:val="00724F17"/>
    <w:rsid w:val="00737D1A"/>
    <w:rsid w:val="0075705F"/>
    <w:rsid w:val="00780D94"/>
    <w:rsid w:val="00792FED"/>
    <w:rsid w:val="007B0B2B"/>
    <w:rsid w:val="007F4F2A"/>
    <w:rsid w:val="007F6F6B"/>
    <w:rsid w:val="00827BFD"/>
    <w:rsid w:val="00867115"/>
    <w:rsid w:val="00873673"/>
    <w:rsid w:val="00922478"/>
    <w:rsid w:val="00931DCA"/>
    <w:rsid w:val="009471A5"/>
    <w:rsid w:val="009604F2"/>
    <w:rsid w:val="00A71091"/>
    <w:rsid w:val="00A93BAA"/>
    <w:rsid w:val="00A95BBE"/>
    <w:rsid w:val="00A95F8B"/>
    <w:rsid w:val="00AA2ED4"/>
    <w:rsid w:val="00B479D9"/>
    <w:rsid w:val="00B626F8"/>
    <w:rsid w:val="00BC6734"/>
    <w:rsid w:val="00BD5944"/>
    <w:rsid w:val="00BD5C1B"/>
    <w:rsid w:val="00C146E2"/>
    <w:rsid w:val="00CA3CA7"/>
    <w:rsid w:val="00CB02D5"/>
    <w:rsid w:val="00CB71AA"/>
    <w:rsid w:val="00D14B0D"/>
    <w:rsid w:val="00D718EA"/>
    <w:rsid w:val="00E1592F"/>
    <w:rsid w:val="00E83481"/>
    <w:rsid w:val="00EB3164"/>
    <w:rsid w:val="00EC1C17"/>
    <w:rsid w:val="00F0001F"/>
    <w:rsid w:val="00F24801"/>
    <w:rsid w:val="00F27016"/>
    <w:rsid w:val="00F35873"/>
    <w:rsid w:val="00F652AF"/>
    <w:rsid w:val="00F912AA"/>
    <w:rsid w:val="00FB7B1F"/>
    <w:rsid w:val="00FC10F1"/>
    <w:rsid w:val="00FC7F70"/>
    <w:rsid w:val="00FD4DD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26A25D-05E9-433C-8B7B-63369AC7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9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5F0FAE"/>
    <w:pPr>
      <w:pBdr>
        <w:top w:val="single" w:sz="12" w:space="1" w:color="auto" w:shadow="1"/>
        <w:left w:val="single" w:sz="12" w:space="4" w:color="auto" w:shadow="1"/>
        <w:bottom w:val="single" w:sz="12" w:space="1" w:color="auto" w:shadow="1"/>
        <w:right w:val="single" w:sz="12" w:space="4" w:color="auto" w:shadow="1"/>
      </w:pBdr>
      <w:spacing w:after="0" w:line="240" w:lineRule="auto"/>
      <w:ind w:left="-720" w:right="-648"/>
      <w:jc w:val="center"/>
    </w:pPr>
    <w:rPr>
      <w:rFonts w:ascii="Arial" w:eastAsia="Times New Roman" w:hAnsi="Arial" w:cs="Arial"/>
      <w:b/>
      <w:bCs/>
      <w:sz w:val="32"/>
      <w:szCs w:val="24"/>
      <w:lang w:eastAsia="fr-FR"/>
    </w:rPr>
  </w:style>
  <w:style w:type="character" w:customStyle="1" w:styleId="TitreCar">
    <w:name w:val="Titre Car"/>
    <w:basedOn w:val="Policepardfaut"/>
    <w:link w:val="Titre"/>
    <w:rsid w:val="005F0FAE"/>
    <w:rPr>
      <w:rFonts w:ascii="Arial" w:eastAsia="Times New Roman" w:hAnsi="Arial" w:cs="Arial"/>
      <w:b/>
      <w:bCs/>
      <w:sz w:val="32"/>
      <w:szCs w:val="24"/>
      <w:lang w:eastAsia="fr-FR"/>
    </w:rPr>
  </w:style>
  <w:style w:type="paragraph" w:styleId="Paragraphedeliste">
    <w:name w:val="List Paragraph"/>
    <w:basedOn w:val="Normal"/>
    <w:uiPriority w:val="34"/>
    <w:qFormat/>
    <w:rsid w:val="00B626F8"/>
    <w:pPr>
      <w:ind w:left="720"/>
      <w:contextualSpacing/>
    </w:pPr>
  </w:style>
  <w:style w:type="paragraph" w:customStyle="1" w:styleId="Default">
    <w:name w:val="Default"/>
    <w:rsid w:val="005B3A93"/>
    <w:pPr>
      <w:autoSpaceDE w:val="0"/>
      <w:autoSpaceDN w:val="0"/>
      <w:adjustRightInd w:val="0"/>
      <w:spacing w:after="0" w:line="240" w:lineRule="auto"/>
    </w:pPr>
    <w:rPr>
      <w:rFonts w:ascii="Myriad Pro" w:hAnsi="Myriad Pro" w:cs="Myriad Pro"/>
      <w:color w:val="000000"/>
      <w:sz w:val="24"/>
      <w:szCs w:val="24"/>
    </w:rPr>
  </w:style>
  <w:style w:type="character" w:customStyle="1" w:styleId="A17">
    <w:name w:val="A17"/>
    <w:uiPriority w:val="99"/>
    <w:rsid w:val="005B3A93"/>
    <w:rPr>
      <w:rFonts w:cs="Myriad Pro"/>
      <w:color w:val="000000"/>
    </w:rPr>
  </w:style>
  <w:style w:type="paragraph" w:styleId="PrformatHTML">
    <w:name w:val="HTML Preformatted"/>
    <w:basedOn w:val="Normal"/>
    <w:link w:val="PrformatHTMLCar"/>
    <w:uiPriority w:val="99"/>
    <w:unhideWhenUsed/>
    <w:rsid w:val="005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5B3A93"/>
    <w:rPr>
      <w:rFonts w:ascii="Courier New" w:eastAsia="Times New Roman" w:hAnsi="Courier New" w:cs="Courier New"/>
      <w:sz w:val="20"/>
      <w:szCs w:val="20"/>
      <w:lang w:eastAsia="fr-FR"/>
    </w:rPr>
  </w:style>
  <w:style w:type="paragraph" w:customStyle="1" w:styleId="Pa73">
    <w:name w:val="Pa73"/>
    <w:basedOn w:val="Default"/>
    <w:next w:val="Default"/>
    <w:uiPriority w:val="99"/>
    <w:rsid w:val="005B3A93"/>
    <w:pPr>
      <w:spacing w:line="221" w:lineRule="atLeast"/>
    </w:pPr>
    <w:rPr>
      <w:rFonts w:cstheme="minorBidi"/>
      <w:color w:val="auto"/>
    </w:rPr>
  </w:style>
  <w:style w:type="paragraph" w:customStyle="1" w:styleId="Pa75">
    <w:name w:val="Pa75"/>
    <w:basedOn w:val="Default"/>
    <w:next w:val="Default"/>
    <w:uiPriority w:val="99"/>
    <w:rsid w:val="00931DCA"/>
    <w:pPr>
      <w:spacing w:line="221" w:lineRule="atLeast"/>
    </w:pPr>
    <w:rPr>
      <w:rFonts w:cstheme="minorBidi"/>
      <w:color w:val="auto"/>
    </w:rPr>
  </w:style>
  <w:style w:type="character" w:customStyle="1" w:styleId="A12">
    <w:name w:val="A12"/>
    <w:uiPriority w:val="99"/>
    <w:rsid w:val="00931DCA"/>
    <w:rPr>
      <w:rFonts w:cs="Myriad Pro"/>
      <w:color w:val="000000"/>
    </w:rPr>
  </w:style>
  <w:style w:type="paragraph" w:customStyle="1" w:styleId="Pa76">
    <w:name w:val="Pa76"/>
    <w:basedOn w:val="Default"/>
    <w:next w:val="Default"/>
    <w:uiPriority w:val="99"/>
    <w:rsid w:val="00931DCA"/>
    <w:pPr>
      <w:spacing w:line="221" w:lineRule="atLeast"/>
    </w:pPr>
    <w:rPr>
      <w:rFonts w:cstheme="minorBidi"/>
      <w:color w:val="auto"/>
    </w:rPr>
  </w:style>
  <w:style w:type="paragraph" w:customStyle="1" w:styleId="Pa40">
    <w:name w:val="Pa40"/>
    <w:basedOn w:val="Default"/>
    <w:next w:val="Default"/>
    <w:uiPriority w:val="99"/>
    <w:rsid w:val="00827BFD"/>
    <w:pPr>
      <w:spacing w:line="221" w:lineRule="atLeast"/>
    </w:pPr>
    <w:rPr>
      <w:rFonts w:cstheme="minorBidi"/>
      <w:color w:val="auto"/>
    </w:rPr>
  </w:style>
  <w:style w:type="paragraph" w:styleId="Textedebulles">
    <w:name w:val="Balloon Text"/>
    <w:basedOn w:val="Normal"/>
    <w:link w:val="TextedebullesCar"/>
    <w:uiPriority w:val="99"/>
    <w:semiHidden/>
    <w:unhideWhenUsed/>
    <w:rsid w:val="004D2F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2FD8"/>
    <w:rPr>
      <w:rFonts w:ascii="Tahoma" w:hAnsi="Tahoma" w:cs="Tahoma"/>
      <w:sz w:val="16"/>
      <w:szCs w:val="16"/>
    </w:rPr>
  </w:style>
  <w:style w:type="character" w:styleId="Lienhypertexte">
    <w:name w:val="Hyperlink"/>
    <w:basedOn w:val="Policepardfaut"/>
    <w:uiPriority w:val="99"/>
    <w:unhideWhenUsed/>
    <w:rsid w:val="004331BB"/>
    <w:rPr>
      <w:color w:val="0563C1" w:themeColor="hyperlink"/>
      <w:u w:val="single"/>
    </w:rPr>
  </w:style>
  <w:style w:type="character" w:customStyle="1" w:styleId="UnresolvedMention">
    <w:name w:val="Unresolved Mention"/>
    <w:basedOn w:val="Policepardfaut"/>
    <w:uiPriority w:val="99"/>
    <w:semiHidden/>
    <w:unhideWhenUsed/>
    <w:rsid w:val="004331BB"/>
    <w:rPr>
      <w:color w:val="605E5C"/>
      <w:shd w:val="clear" w:color="auto" w:fill="E1DFDD"/>
    </w:rPr>
  </w:style>
  <w:style w:type="character" w:customStyle="1" w:styleId="fontstyle01">
    <w:name w:val="fontstyle01"/>
    <w:basedOn w:val="Policepardfaut"/>
    <w:rsid w:val="00F27016"/>
    <w:rPr>
      <w:rFonts w:ascii="Calibri" w:hAnsi="Calibri" w:cs="Calibri" w:hint="default"/>
      <w:b w:val="0"/>
      <w:bCs w:val="0"/>
      <w:i w:val="0"/>
      <w:iCs w:val="0"/>
      <w:color w:val="000000"/>
      <w:sz w:val="24"/>
      <w:szCs w:val="24"/>
    </w:rPr>
  </w:style>
  <w:style w:type="character" w:customStyle="1" w:styleId="fontstyle21">
    <w:name w:val="fontstyle21"/>
    <w:basedOn w:val="Policepardfaut"/>
    <w:rsid w:val="00F27016"/>
    <w:rPr>
      <w:rFonts w:ascii="Calibri" w:hAnsi="Calibri" w:cs="Calibri" w:hint="default"/>
      <w:b/>
      <w:bCs/>
      <w:i w:val="0"/>
      <w:iCs w:val="0"/>
      <w:color w:val="FF0000"/>
      <w:sz w:val="40"/>
      <w:szCs w:val="40"/>
    </w:rPr>
  </w:style>
  <w:style w:type="table" w:styleId="Grilledutableau">
    <w:name w:val="Table Grid"/>
    <w:basedOn w:val="TableauNormal"/>
    <w:uiPriority w:val="39"/>
    <w:rsid w:val="00757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057881">
      <w:bodyDiv w:val="1"/>
      <w:marLeft w:val="0"/>
      <w:marRight w:val="0"/>
      <w:marTop w:val="0"/>
      <w:marBottom w:val="0"/>
      <w:divBdr>
        <w:top w:val="none" w:sz="0" w:space="0" w:color="auto"/>
        <w:left w:val="none" w:sz="0" w:space="0" w:color="auto"/>
        <w:bottom w:val="none" w:sz="0" w:space="0" w:color="auto"/>
        <w:right w:val="none" w:sz="0" w:space="0" w:color="auto"/>
      </w:divBdr>
      <w:divsChild>
        <w:div w:id="202501680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rarphysic.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1044</Words>
  <Characters>5744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www.Extraphysics.com</dc:creator>
  <cp:lastModifiedBy>user</cp:lastModifiedBy>
  <cp:revision>3</cp:revision>
  <cp:lastPrinted>2019-09-21T18:05:00Z</cp:lastPrinted>
  <dcterms:created xsi:type="dcterms:W3CDTF">2019-09-23T18:13:00Z</dcterms:created>
  <dcterms:modified xsi:type="dcterms:W3CDTF">2020-12-08T20:16:00Z</dcterms:modified>
</cp:coreProperties>
</file>