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vertAnchor="page" w:horzAnchor="margin" w:tblpXSpec="center" w:tblpY="1246"/>
        <w:tblW w:w="0" w:type="auto"/>
        <w:tblLook w:val="04A0" w:firstRow="1" w:lastRow="0" w:firstColumn="1" w:lastColumn="0" w:noHBand="0" w:noVBand="1"/>
      </w:tblPr>
      <w:tblGrid>
        <w:gridCol w:w="3220"/>
      </w:tblGrid>
      <w:tr w:rsidR="009F050C" w:rsidTr="00BD3A36">
        <w:trPr>
          <w:trHeight w:val="464"/>
        </w:trPr>
        <w:tc>
          <w:tcPr>
            <w:tcW w:w="32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F050C" w:rsidRPr="00CD2631" w:rsidRDefault="009F050C" w:rsidP="009D212A">
            <w:pPr>
              <w:rPr>
                <w:rFonts w:asciiTheme="majorBidi" w:hAnsiTheme="majorBidi" w:cstheme="majorBidi"/>
                <w:b/>
                <w:bCs/>
                <w:u w:val="single"/>
              </w:rPr>
            </w:pPr>
            <w:r>
              <w:rPr>
                <w:rFonts w:asciiTheme="majorBidi" w:hAnsiTheme="majorBidi" w:cstheme="majorBidi"/>
                <w:b/>
                <w:bCs/>
                <w:color w:val="FF0000"/>
                <w:sz w:val="28"/>
                <w:szCs w:val="28"/>
                <w:u w:val="single"/>
              </w:rPr>
              <w:t xml:space="preserve">Fiche </w:t>
            </w:r>
            <w:r w:rsidR="009D212A">
              <w:rPr>
                <w:rFonts w:asciiTheme="majorBidi" w:hAnsiTheme="majorBidi" w:cstheme="majorBidi"/>
                <w:b/>
                <w:bCs/>
                <w:color w:val="FF0000"/>
                <w:sz w:val="28"/>
                <w:szCs w:val="28"/>
                <w:u w:val="single"/>
              </w:rPr>
              <w:t>Pédagogique</w:t>
            </w:r>
            <w:r w:rsidRPr="00CD2631">
              <w:rPr>
                <w:rFonts w:asciiTheme="majorBidi" w:hAnsiTheme="majorBidi" w:cstheme="majorBidi"/>
                <w:b/>
                <w:bCs/>
                <w:color w:val="FF0000"/>
                <w:sz w:val="28"/>
                <w:szCs w:val="28"/>
                <w:u w:val="single"/>
              </w:rPr>
              <w:t xml:space="preserve"> N : 1</w:t>
            </w:r>
          </w:p>
        </w:tc>
      </w:tr>
    </w:tbl>
    <w:p w:rsidR="00CD2631" w:rsidRDefault="00CD2631"/>
    <w:p w:rsidR="009F050C" w:rsidRDefault="009F050C"/>
    <w:tbl>
      <w:tblPr>
        <w:tblStyle w:val="Grilledutableau"/>
        <w:tblW w:w="11483" w:type="dxa"/>
        <w:jc w:val="center"/>
        <w:tblLook w:val="04A0" w:firstRow="1" w:lastRow="0" w:firstColumn="1" w:lastColumn="0" w:noHBand="0" w:noVBand="1"/>
      </w:tblPr>
      <w:tblGrid>
        <w:gridCol w:w="3261"/>
        <w:gridCol w:w="4247"/>
        <w:gridCol w:w="3975"/>
      </w:tblGrid>
      <w:tr w:rsidR="00CD2631" w:rsidTr="00BD3A36">
        <w:trPr>
          <w:jc w:val="center"/>
        </w:trPr>
        <w:tc>
          <w:tcPr>
            <w:tcW w:w="32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Pr>
          <w:p w:rsidR="00CD2631" w:rsidRPr="00BD3A36" w:rsidRDefault="00CD2631" w:rsidP="00BD3A36">
            <w:pPr>
              <w:jc w:val="center"/>
              <w:rPr>
                <w:rFonts w:ascii="Tekton Pro" w:hAnsi="Tekton Pro" w:cstheme="majorBidi"/>
                <w:color w:val="1F3864" w:themeColor="accent5" w:themeShade="80"/>
                <w:sz w:val="28"/>
                <w:szCs w:val="28"/>
              </w:rPr>
            </w:pPr>
            <w:r w:rsidRPr="00BD3A36">
              <w:rPr>
                <w:rFonts w:ascii="Tekton Pro" w:hAnsi="Tekton Pro" w:cstheme="majorBidi"/>
                <w:color w:val="1F3864" w:themeColor="accent5" w:themeShade="80"/>
                <w:sz w:val="28"/>
                <w:szCs w:val="28"/>
              </w:rPr>
              <w:t>Matière : Physique-Chimie</w:t>
            </w:r>
          </w:p>
        </w:tc>
        <w:tc>
          <w:tcPr>
            <w:tcW w:w="42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Pr>
          <w:p w:rsidR="00CD2631" w:rsidRPr="00BD3A36" w:rsidRDefault="00CD2631" w:rsidP="00BD3A36">
            <w:pPr>
              <w:jc w:val="center"/>
              <w:rPr>
                <w:rFonts w:ascii="Tekton Pro" w:hAnsi="Tekton Pro" w:cstheme="majorBidi"/>
                <w:color w:val="1F3864" w:themeColor="accent5" w:themeShade="80"/>
                <w:sz w:val="28"/>
                <w:szCs w:val="28"/>
              </w:rPr>
            </w:pPr>
            <w:r w:rsidRPr="00BD3A36">
              <w:rPr>
                <w:rFonts w:ascii="Tekton Pro" w:hAnsi="Tekton Pro" w:cstheme="majorBidi"/>
                <w:color w:val="1F3864" w:themeColor="accent5" w:themeShade="80"/>
                <w:sz w:val="28"/>
                <w:szCs w:val="28"/>
              </w:rPr>
              <w:t xml:space="preserve">Professeur : </w:t>
            </w:r>
            <w:r w:rsidR="00E03BB9" w:rsidRPr="00BD3A36">
              <w:rPr>
                <w:rFonts w:ascii="Tekton Pro" w:hAnsi="Tekton Pro" w:cstheme="majorBidi"/>
                <w:b/>
                <w:bCs/>
                <w:color w:val="1F3864" w:themeColor="accent5" w:themeShade="80"/>
                <w:sz w:val="28"/>
                <w:szCs w:val="28"/>
              </w:rPr>
              <w:t>www.Extraphysics.com</w:t>
            </w:r>
          </w:p>
        </w:tc>
        <w:tc>
          <w:tcPr>
            <w:tcW w:w="397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Pr>
          <w:p w:rsidR="00CD2631" w:rsidRPr="00BD3A36" w:rsidRDefault="00CD2631" w:rsidP="00BD3A36">
            <w:pPr>
              <w:jc w:val="center"/>
              <w:rPr>
                <w:rFonts w:ascii="Tekton Pro" w:hAnsi="Tekton Pro" w:cstheme="majorBidi"/>
                <w:color w:val="1F3864" w:themeColor="accent5" w:themeShade="80"/>
                <w:sz w:val="28"/>
                <w:szCs w:val="28"/>
              </w:rPr>
            </w:pPr>
            <w:r w:rsidRPr="00BD3A36">
              <w:rPr>
                <w:rFonts w:ascii="Tekton Pro" w:hAnsi="Tekton Pro" w:cstheme="majorBidi"/>
                <w:color w:val="1F3864" w:themeColor="accent5" w:themeShade="80"/>
                <w:sz w:val="28"/>
                <w:szCs w:val="28"/>
              </w:rPr>
              <w:t>E</w:t>
            </w:r>
            <w:r w:rsidR="00321232" w:rsidRPr="00BD3A36">
              <w:rPr>
                <w:rFonts w:ascii="Tekton Pro" w:hAnsi="Tekton Pro" w:cstheme="majorBidi"/>
                <w:color w:val="1F3864" w:themeColor="accent5" w:themeShade="80"/>
                <w:sz w:val="28"/>
                <w:szCs w:val="28"/>
              </w:rPr>
              <w:t>tablissement : Collège</w:t>
            </w:r>
          </w:p>
        </w:tc>
      </w:tr>
      <w:tr w:rsidR="00CD2631" w:rsidTr="00BD3A36">
        <w:trPr>
          <w:trHeight w:val="70"/>
          <w:jc w:val="center"/>
        </w:trPr>
        <w:tc>
          <w:tcPr>
            <w:tcW w:w="32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Pr>
          <w:p w:rsidR="00CD2631" w:rsidRPr="00BD3A36" w:rsidRDefault="00775229" w:rsidP="00BD3A36">
            <w:pPr>
              <w:jc w:val="center"/>
              <w:rPr>
                <w:rFonts w:ascii="Tekton Pro" w:hAnsi="Tekton Pro" w:cstheme="majorBidi"/>
                <w:color w:val="1F3864" w:themeColor="accent5" w:themeShade="80"/>
                <w:sz w:val="28"/>
                <w:szCs w:val="28"/>
              </w:rPr>
            </w:pPr>
            <w:r w:rsidRPr="00BD3A36">
              <w:rPr>
                <w:rFonts w:ascii="Tekton Pro" w:hAnsi="Tekton Pro" w:cstheme="majorBidi"/>
                <w:color w:val="1F3864" w:themeColor="accent5" w:themeShade="80"/>
                <w:sz w:val="28"/>
                <w:szCs w:val="28"/>
              </w:rPr>
              <w:t>Unité</w:t>
            </w:r>
            <w:r w:rsidR="00CD2631" w:rsidRPr="00BD3A36">
              <w:rPr>
                <w:rFonts w:ascii="Tekton Pro" w:hAnsi="Tekton Pro" w:cstheme="majorBidi"/>
                <w:color w:val="1F3864" w:themeColor="accent5" w:themeShade="80"/>
                <w:sz w:val="28"/>
                <w:szCs w:val="28"/>
              </w:rPr>
              <w:t> : La matière</w:t>
            </w:r>
          </w:p>
        </w:tc>
        <w:tc>
          <w:tcPr>
            <w:tcW w:w="42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Pr>
          <w:p w:rsidR="00CD2631" w:rsidRPr="00BD3A36" w:rsidRDefault="00CD2631" w:rsidP="00BD3A36">
            <w:pPr>
              <w:jc w:val="center"/>
              <w:rPr>
                <w:rFonts w:ascii="Tekton Pro" w:hAnsi="Tekton Pro" w:cstheme="majorBidi"/>
                <w:color w:val="1F3864" w:themeColor="accent5" w:themeShade="80"/>
                <w:sz w:val="28"/>
                <w:szCs w:val="28"/>
              </w:rPr>
            </w:pPr>
            <w:r w:rsidRPr="00BD3A36">
              <w:rPr>
                <w:rFonts w:ascii="Tekton Pro" w:hAnsi="Tekton Pro" w:cstheme="majorBidi"/>
                <w:color w:val="1F3864" w:themeColor="accent5" w:themeShade="80"/>
                <w:sz w:val="28"/>
                <w:szCs w:val="28"/>
              </w:rPr>
              <w:t xml:space="preserve">Niveau : 1 </w:t>
            </w:r>
            <w:r w:rsidR="0032303B" w:rsidRPr="00BD3A36">
              <w:rPr>
                <w:rFonts w:ascii="Tekton Pro" w:hAnsi="Tekton Pro" w:cstheme="majorBidi"/>
                <w:color w:val="1F3864" w:themeColor="accent5" w:themeShade="80"/>
                <w:sz w:val="28"/>
                <w:szCs w:val="28"/>
              </w:rPr>
              <w:t>ASC</w:t>
            </w:r>
          </w:p>
        </w:tc>
        <w:tc>
          <w:tcPr>
            <w:tcW w:w="397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Pr>
          <w:p w:rsidR="00CD2631" w:rsidRPr="00BD3A36" w:rsidRDefault="00CD2631" w:rsidP="00BD3A36">
            <w:pPr>
              <w:jc w:val="center"/>
              <w:rPr>
                <w:rFonts w:ascii="Tekton Pro" w:hAnsi="Tekton Pro" w:cstheme="majorBidi"/>
                <w:color w:val="1F3864" w:themeColor="accent5" w:themeShade="80"/>
                <w:sz w:val="28"/>
                <w:szCs w:val="28"/>
              </w:rPr>
            </w:pPr>
            <w:r w:rsidRPr="00BD3A36">
              <w:rPr>
                <w:rFonts w:ascii="Tekton Pro" w:hAnsi="Tekton Pro" w:cstheme="majorBidi"/>
                <w:color w:val="1F3864" w:themeColor="accent5" w:themeShade="80"/>
                <w:sz w:val="28"/>
                <w:szCs w:val="28"/>
              </w:rPr>
              <w:t>Heure : 2H</w:t>
            </w:r>
          </w:p>
        </w:tc>
      </w:tr>
    </w:tbl>
    <w:p w:rsidR="00CD2631" w:rsidRDefault="00CD2631"/>
    <w:p w:rsidR="00BD3A36" w:rsidRDefault="00BD3A36"/>
    <w:p w:rsidR="009F050C" w:rsidRDefault="009F050C"/>
    <w:tbl>
      <w:tblPr>
        <w:tblStyle w:val="Grilledutableau"/>
        <w:tblW w:w="0" w:type="auto"/>
        <w:jc w:val="center"/>
        <w:tblLook w:val="04A0" w:firstRow="1" w:lastRow="0" w:firstColumn="1" w:lastColumn="0" w:noHBand="0" w:noVBand="1"/>
      </w:tblPr>
      <w:tblGrid>
        <w:gridCol w:w="6091"/>
      </w:tblGrid>
      <w:tr w:rsidR="00CD2631" w:rsidRPr="00CD2631" w:rsidTr="00BD3A36">
        <w:trPr>
          <w:jc w:val="center"/>
        </w:trPr>
        <w:tc>
          <w:tcPr>
            <w:tcW w:w="609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D2631" w:rsidRPr="00CD2631" w:rsidRDefault="00CD2631" w:rsidP="005304F4">
            <w:pPr>
              <w:jc w:val="center"/>
              <w:rPr>
                <w:rFonts w:ascii="Algerian" w:hAnsi="Algerian"/>
                <w:b/>
                <w:bCs/>
                <w:color w:val="70AD47" w:themeColor="accent6"/>
              </w:rPr>
            </w:pPr>
            <w:r w:rsidRPr="005304F4">
              <w:rPr>
                <w:rFonts w:ascii="Algerian" w:hAnsi="Algerian"/>
                <w:b/>
                <w:bCs/>
                <w:color w:val="FF0000"/>
                <w:sz w:val="36"/>
                <w:szCs w:val="36"/>
              </w:rPr>
              <w:t>L’eau dans l’environnement</w:t>
            </w:r>
          </w:p>
        </w:tc>
      </w:tr>
    </w:tbl>
    <w:p w:rsidR="00CD2631" w:rsidRDefault="00CD2631"/>
    <w:p w:rsidR="00BD3A36" w:rsidRDefault="00BD3A36"/>
    <w:p w:rsidR="009F050C" w:rsidRDefault="009F050C"/>
    <w:tbl>
      <w:tblPr>
        <w:tblStyle w:val="Grilledutableau"/>
        <w:tblW w:w="11250" w:type="dxa"/>
        <w:jc w:val="center"/>
        <w:tblLook w:val="04A0" w:firstRow="1" w:lastRow="0" w:firstColumn="1" w:lastColumn="0" w:noHBand="0" w:noVBand="1"/>
      </w:tblPr>
      <w:tblGrid>
        <w:gridCol w:w="2739"/>
        <w:gridCol w:w="3732"/>
        <w:gridCol w:w="2942"/>
        <w:gridCol w:w="1837"/>
      </w:tblGrid>
      <w:tr w:rsidR="00CD2631" w:rsidRPr="005304F4" w:rsidTr="00BD3A36">
        <w:trPr>
          <w:trHeight w:val="592"/>
          <w:jc w:val="center"/>
        </w:trPr>
        <w:tc>
          <w:tcPr>
            <w:tcW w:w="273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5B9BD5" w:themeFill="accent1"/>
            <w:vAlign w:val="center"/>
          </w:tcPr>
          <w:p w:rsidR="00CD2631" w:rsidRPr="00BD3A36" w:rsidRDefault="00CD2631" w:rsidP="005304F4">
            <w:pPr>
              <w:jc w:val="center"/>
              <w:rPr>
                <w:rFonts w:ascii="Tekton Pro" w:hAnsi="Tekton Pro" w:cstheme="majorBidi"/>
                <w:color w:val="000000" w:themeColor="text1"/>
                <w:sz w:val="28"/>
                <w:szCs w:val="28"/>
              </w:rPr>
            </w:pPr>
            <w:r w:rsidRPr="00BD3A36">
              <w:rPr>
                <w:rFonts w:ascii="Tekton Pro" w:hAnsi="Tekton Pro" w:cstheme="majorBidi"/>
                <w:color w:val="000000" w:themeColor="text1"/>
                <w:sz w:val="28"/>
                <w:szCs w:val="28"/>
              </w:rPr>
              <w:t>Connaissance Préalables</w:t>
            </w:r>
          </w:p>
        </w:tc>
        <w:tc>
          <w:tcPr>
            <w:tcW w:w="373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5B9BD5" w:themeFill="accent1"/>
            <w:vAlign w:val="center"/>
          </w:tcPr>
          <w:p w:rsidR="00CD2631" w:rsidRPr="00BD3A36" w:rsidRDefault="00CD2631" w:rsidP="005304F4">
            <w:pPr>
              <w:jc w:val="center"/>
              <w:rPr>
                <w:rFonts w:ascii="Tekton Pro" w:hAnsi="Tekton Pro" w:cstheme="majorBidi"/>
                <w:color w:val="000000" w:themeColor="text1"/>
                <w:sz w:val="28"/>
                <w:szCs w:val="28"/>
              </w:rPr>
            </w:pPr>
            <w:r w:rsidRPr="00BD3A36">
              <w:rPr>
                <w:rFonts w:ascii="Tekton Pro" w:hAnsi="Tekton Pro" w:cstheme="majorBidi"/>
                <w:color w:val="000000" w:themeColor="text1"/>
                <w:sz w:val="28"/>
                <w:szCs w:val="28"/>
              </w:rPr>
              <w:t>Objectifs de la leçon</w:t>
            </w:r>
          </w:p>
        </w:tc>
        <w:tc>
          <w:tcPr>
            <w:tcW w:w="294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5B9BD5" w:themeFill="accent1"/>
            <w:vAlign w:val="center"/>
          </w:tcPr>
          <w:p w:rsidR="00CD2631" w:rsidRPr="00BD3A36" w:rsidRDefault="00CD2631" w:rsidP="005304F4">
            <w:pPr>
              <w:jc w:val="center"/>
              <w:rPr>
                <w:rFonts w:ascii="Tekton Pro" w:hAnsi="Tekton Pro" w:cstheme="majorBidi"/>
                <w:color w:val="000000" w:themeColor="text1"/>
                <w:sz w:val="28"/>
                <w:szCs w:val="28"/>
              </w:rPr>
            </w:pPr>
            <w:r w:rsidRPr="00BD3A36">
              <w:rPr>
                <w:rFonts w:ascii="Tekton Pro" w:hAnsi="Tekton Pro" w:cstheme="majorBidi"/>
                <w:color w:val="000000" w:themeColor="text1"/>
                <w:sz w:val="28"/>
                <w:szCs w:val="28"/>
              </w:rPr>
              <w:t>Compétences Ciblées</w:t>
            </w:r>
          </w:p>
        </w:tc>
        <w:tc>
          <w:tcPr>
            <w:tcW w:w="183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5B9BD5" w:themeFill="accent1"/>
            <w:vAlign w:val="center"/>
          </w:tcPr>
          <w:p w:rsidR="00CD2631" w:rsidRPr="00BD3A36" w:rsidRDefault="00CD2631" w:rsidP="005304F4">
            <w:pPr>
              <w:jc w:val="center"/>
              <w:rPr>
                <w:rFonts w:ascii="Tekton Pro" w:hAnsi="Tekton Pro" w:cstheme="majorBidi"/>
                <w:color w:val="000000" w:themeColor="text1"/>
                <w:sz w:val="28"/>
                <w:szCs w:val="28"/>
              </w:rPr>
            </w:pPr>
            <w:r w:rsidRPr="00BD3A36">
              <w:rPr>
                <w:rFonts w:ascii="Tekton Pro" w:hAnsi="Tekton Pro" w:cstheme="majorBidi"/>
                <w:color w:val="000000" w:themeColor="text1"/>
                <w:sz w:val="28"/>
                <w:szCs w:val="28"/>
              </w:rPr>
              <w:t>Références</w:t>
            </w:r>
          </w:p>
        </w:tc>
      </w:tr>
      <w:tr w:rsidR="00CD2631" w:rsidTr="00BD3A36">
        <w:trPr>
          <w:trHeight w:val="2417"/>
          <w:jc w:val="center"/>
        </w:trPr>
        <w:tc>
          <w:tcPr>
            <w:tcW w:w="273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CD2631" w:rsidRPr="009F050C" w:rsidRDefault="00A569C5" w:rsidP="00A569C5">
            <w:pPr>
              <w:rPr>
                <w:rFonts w:asciiTheme="majorBidi" w:hAnsiTheme="majorBidi" w:cstheme="majorBidi"/>
                <w:sz w:val="24"/>
                <w:szCs w:val="24"/>
              </w:rPr>
            </w:pPr>
            <w:r w:rsidRPr="009F050C">
              <w:rPr>
                <w:rFonts w:asciiTheme="majorBidi" w:hAnsiTheme="majorBidi" w:cstheme="majorBidi"/>
                <w:sz w:val="24"/>
                <w:szCs w:val="24"/>
              </w:rPr>
              <w:t>Connaissances préliminaires sur le cycle de l'eau et certains domaines d'utilisation</w:t>
            </w:r>
          </w:p>
        </w:tc>
        <w:tc>
          <w:tcPr>
            <w:tcW w:w="373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CD2631" w:rsidRPr="009F050C" w:rsidRDefault="00A569C5" w:rsidP="00A569C5">
            <w:pPr>
              <w:pStyle w:val="Paragraphedeliste"/>
              <w:numPr>
                <w:ilvl w:val="0"/>
                <w:numId w:val="5"/>
              </w:numPr>
              <w:rPr>
                <w:rFonts w:asciiTheme="majorBidi" w:hAnsiTheme="majorBidi" w:cstheme="majorBidi"/>
                <w:sz w:val="24"/>
                <w:szCs w:val="24"/>
              </w:rPr>
            </w:pPr>
            <w:r w:rsidRPr="009F050C">
              <w:rPr>
                <w:rFonts w:asciiTheme="majorBidi" w:hAnsiTheme="majorBidi" w:cstheme="majorBidi"/>
                <w:sz w:val="24"/>
                <w:szCs w:val="24"/>
              </w:rPr>
              <w:t>Savoir l’importance de l’eau et ses ressources naturelles</w:t>
            </w:r>
          </w:p>
          <w:p w:rsidR="00A569C5" w:rsidRPr="009F050C" w:rsidRDefault="00A569C5" w:rsidP="00A569C5">
            <w:pPr>
              <w:pStyle w:val="Paragraphedeliste"/>
              <w:numPr>
                <w:ilvl w:val="0"/>
                <w:numId w:val="5"/>
              </w:numPr>
              <w:rPr>
                <w:rFonts w:asciiTheme="majorBidi" w:hAnsiTheme="majorBidi" w:cstheme="majorBidi"/>
                <w:sz w:val="24"/>
                <w:szCs w:val="24"/>
              </w:rPr>
            </w:pPr>
            <w:r w:rsidRPr="009F050C">
              <w:rPr>
                <w:rFonts w:asciiTheme="majorBidi" w:hAnsiTheme="majorBidi" w:cstheme="majorBidi"/>
                <w:sz w:val="24"/>
                <w:szCs w:val="24"/>
              </w:rPr>
              <w:t>Connaitre les étapes de cycle d’eau</w:t>
            </w:r>
          </w:p>
          <w:p w:rsidR="00A569C5" w:rsidRPr="009F050C" w:rsidRDefault="00A569C5" w:rsidP="00A569C5">
            <w:pPr>
              <w:pStyle w:val="Paragraphedeliste"/>
              <w:numPr>
                <w:ilvl w:val="0"/>
                <w:numId w:val="5"/>
              </w:numPr>
              <w:rPr>
                <w:rFonts w:asciiTheme="majorBidi" w:hAnsiTheme="majorBidi" w:cstheme="majorBidi"/>
                <w:sz w:val="24"/>
                <w:szCs w:val="24"/>
              </w:rPr>
            </w:pPr>
            <w:r w:rsidRPr="009F050C">
              <w:rPr>
                <w:rFonts w:asciiTheme="majorBidi" w:hAnsiTheme="majorBidi" w:cstheme="majorBidi"/>
                <w:sz w:val="24"/>
                <w:szCs w:val="24"/>
              </w:rPr>
              <w:t>Savoir quelques utilisations de l’eau</w:t>
            </w:r>
          </w:p>
          <w:p w:rsidR="00A569C5" w:rsidRPr="009F050C" w:rsidRDefault="00A569C5" w:rsidP="00A569C5">
            <w:pPr>
              <w:pStyle w:val="Paragraphedeliste"/>
              <w:numPr>
                <w:ilvl w:val="0"/>
                <w:numId w:val="5"/>
              </w:numPr>
              <w:rPr>
                <w:rFonts w:asciiTheme="majorBidi" w:hAnsiTheme="majorBidi" w:cstheme="majorBidi"/>
                <w:sz w:val="24"/>
                <w:szCs w:val="24"/>
              </w:rPr>
            </w:pPr>
            <w:r w:rsidRPr="009F050C">
              <w:rPr>
                <w:rFonts w:asciiTheme="majorBidi" w:hAnsiTheme="majorBidi" w:cstheme="majorBidi"/>
                <w:sz w:val="24"/>
                <w:szCs w:val="24"/>
              </w:rPr>
              <w:t>Identifier quelques procédures pour rationaliser l’utilisation de l’eau</w:t>
            </w:r>
          </w:p>
        </w:tc>
        <w:tc>
          <w:tcPr>
            <w:tcW w:w="294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CD2631" w:rsidRPr="009F050C" w:rsidRDefault="00F15E38" w:rsidP="00503EB1">
            <w:pPr>
              <w:rPr>
                <w:rFonts w:asciiTheme="majorBidi" w:hAnsiTheme="majorBidi" w:cstheme="majorBidi"/>
                <w:sz w:val="24"/>
                <w:szCs w:val="24"/>
              </w:rPr>
            </w:pPr>
            <w:r w:rsidRPr="009F050C">
              <w:rPr>
                <w:rFonts w:asciiTheme="majorBidi" w:hAnsiTheme="majorBidi" w:cstheme="majorBidi"/>
                <w:sz w:val="24"/>
                <w:szCs w:val="24"/>
              </w:rPr>
              <w:t xml:space="preserve">L'apprenant </w:t>
            </w:r>
            <w:r w:rsidR="00503EB1">
              <w:rPr>
                <w:rFonts w:asciiTheme="majorBidi" w:hAnsiTheme="majorBidi" w:cstheme="majorBidi"/>
                <w:sz w:val="24"/>
                <w:szCs w:val="24"/>
              </w:rPr>
              <w:t>doit etre</w:t>
            </w:r>
            <w:r w:rsidRPr="009F050C">
              <w:rPr>
                <w:rFonts w:asciiTheme="majorBidi" w:hAnsiTheme="majorBidi" w:cstheme="majorBidi"/>
                <w:sz w:val="24"/>
                <w:szCs w:val="24"/>
              </w:rPr>
              <w:t xml:space="preserve"> capable de résoudre une situation problématique d'une manière qui intègre ses connaissances acquises de l'eau et de la matière, ses trois états et leurs transformations physiques, les mélanges et le traitement de l'eau, et la conscience de la nécessité de conserver l'eau</w:t>
            </w:r>
          </w:p>
        </w:tc>
        <w:tc>
          <w:tcPr>
            <w:tcW w:w="183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CD2631" w:rsidRPr="009F050C" w:rsidRDefault="00CD2631">
            <w:pPr>
              <w:rPr>
                <w:sz w:val="24"/>
                <w:szCs w:val="24"/>
              </w:rPr>
            </w:pPr>
          </w:p>
        </w:tc>
      </w:tr>
    </w:tbl>
    <w:p w:rsidR="00CD2631" w:rsidRDefault="00CD2631"/>
    <w:p w:rsidR="009F050C" w:rsidRDefault="009F050C"/>
    <w:p w:rsidR="005304F4" w:rsidRDefault="000E552C" w:rsidP="005304F4">
      <w:pPr>
        <w:spacing w:line="240" w:lineRule="auto"/>
        <w:jc w:val="center"/>
        <w:rPr>
          <w:rFonts w:asciiTheme="majorBidi" w:hAnsiTheme="majorBidi" w:cstheme="majorBidi"/>
        </w:rPr>
      </w:pPr>
      <w:r w:rsidRPr="00064A51">
        <w:rPr>
          <w:rFonts w:asciiTheme="majorBidi" w:hAnsiTheme="majorBidi" w:cstheme="majorBidi"/>
          <w:b/>
          <w:bCs/>
          <w:color w:val="0070C0"/>
          <w:sz w:val="28"/>
          <w:szCs w:val="28"/>
          <w:u w:val="single"/>
        </w:rPr>
        <w:t>Situation de départ</w:t>
      </w:r>
      <w:r w:rsidRPr="00064A51">
        <w:rPr>
          <w:rFonts w:asciiTheme="majorBidi" w:hAnsiTheme="majorBidi" w:cstheme="majorBidi"/>
          <w:color w:val="0070C0"/>
          <w:sz w:val="28"/>
          <w:szCs w:val="28"/>
        </w:rPr>
        <w:t> </w:t>
      </w:r>
      <w:r w:rsidRPr="00064A51">
        <w:rPr>
          <w:rFonts w:asciiTheme="majorBidi" w:hAnsiTheme="majorBidi" w:cstheme="majorBidi"/>
        </w:rPr>
        <w:t>:</w:t>
      </w:r>
    </w:p>
    <w:p w:rsidR="00533B94" w:rsidRDefault="00533B94" w:rsidP="00533B94">
      <w:pPr>
        <w:pStyle w:val="Sansinterligne"/>
        <w:jc w:val="both"/>
        <w:rPr>
          <w:rFonts w:asciiTheme="majorBidi" w:hAnsiTheme="majorBidi" w:cstheme="majorBidi"/>
          <w:sz w:val="28"/>
          <w:szCs w:val="28"/>
        </w:rPr>
      </w:pPr>
      <w:r w:rsidRPr="009F050C">
        <w:rPr>
          <w:rFonts w:asciiTheme="majorBidi" w:hAnsiTheme="majorBidi" w:cstheme="majorBidi"/>
          <w:sz w:val="28"/>
          <w:szCs w:val="28"/>
        </w:rPr>
        <w:t>Depuis l'antiquité, sur Terre, l'eau existe en grande quantité. Elle couvre, environ, les trois quarts de la surface de la Terre.</w:t>
      </w:r>
    </w:p>
    <w:p w:rsidR="009F050C" w:rsidRPr="009F050C" w:rsidRDefault="009F050C" w:rsidP="00533B94">
      <w:pPr>
        <w:pStyle w:val="Sansinterligne"/>
        <w:jc w:val="both"/>
        <w:rPr>
          <w:rFonts w:asciiTheme="majorBidi" w:hAnsiTheme="majorBidi" w:cstheme="majorBidi"/>
          <w:sz w:val="28"/>
          <w:szCs w:val="28"/>
        </w:rPr>
      </w:pPr>
    </w:p>
    <w:p w:rsidR="0017584D" w:rsidRPr="009F050C" w:rsidRDefault="0017584D" w:rsidP="00533B94">
      <w:pPr>
        <w:pStyle w:val="Paragraphedeliste"/>
        <w:numPr>
          <w:ilvl w:val="0"/>
          <w:numId w:val="8"/>
        </w:numPr>
        <w:spacing w:line="240" w:lineRule="auto"/>
        <w:jc w:val="both"/>
        <w:rPr>
          <w:rFonts w:asciiTheme="majorBidi" w:hAnsiTheme="majorBidi" w:cstheme="majorBidi"/>
          <w:sz w:val="28"/>
          <w:szCs w:val="28"/>
        </w:rPr>
      </w:pPr>
      <w:r w:rsidRPr="009F050C">
        <w:rPr>
          <w:rFonts w:asciiTheme="majorBidi" w:hAnsiTheme="majorBidi" w:cstheme="majorBidi"/>
          <w:sz w:val="28"/>
          <w:szCs w:val="28"/>
        </w:rPr>
        <w:t xml:space="preserve">Quelles sont les sources </w:t>
      </w:r>
      <w:r w:rsidR="00064A51" w:rsidRPr="009F050C">
        <w:rPr>
          <w:rFonts w:asciiTheme="majorBidi" w:hAnsiTheme="majorBidi" w:cstheme="majorBidi"/>
          <w:sz w:val="28"/>
          <w:szCs w:val="28"/>
        </w:rPr>
        <w:t>d’eau ?</w:t>
      </w:r>
    </w:p>
    <w:p w:rsidR="0017584D" w:rsidRPr="009F050C" w:rsidRDefault="0017584D" w:rsidP="00533B94">
      <w:pPr>
        <w:pStyle w:val="Paragraphedeliste"/>
        <w:numPr>
          <w:ilvl w:val="0"/>
          <w:numId w:val="8"/>
        </w:numPr>
        <w:spacing w:line="240" w:lineRule="auto"/>
        <w:jc w:val="both"/>
        <w:rPr>
          <w:rFonts w:asciiTheme="majorBidi" w:hAnsiTheme="majorBidi" w:cstheme="majorBidi"/>
          <w:sz w:val="28"/>
          <w:szCs w:val="28"/>
        </w:rPr>
      </w:pPr>
      <w:r w:rsidRPr="009F050C">
        <w:rPr>
          <w:rFonts w:asciiTheme="majorBidi" w:hAnsiTheme="majorBidi" w:cstheme="majorBidi"/>
          <w:sz w:val="28"/>
          <w:szCs w:val="28"/>
        </w:rPr>
        <w:t xml:space="preserve">Quelles sont les phases du cycle de </w:t>
      </w:r>
      <w:r w:rsidR="00064A51" w:rsidRPr="009F050C">
        <w:rPr>
          <w:rFonts w:asciiTheme="majorBidi" w:hAnsiTheme="majorBidi" w:cstheme="majorBidi"/>
          <w:sz w:val="28"/>
          <w:szCs w:val="28"/>
        </w:rPr>
        <w:t>l’eau ?</w:t>
      </w:r>
    </w:p>
    <w:p w:rsidR="009F050C" w:rsidRPr="009F050C" w:rsidRDefault="0017584D" w:rsidP="009F050C">
      <w:pPr>
        <w:pStyle w:val="Paragraphedeliste"/>
        <w:numPr>
          <w:ilvl w:val="0"/>
          <w:numId w:val="8"/>
        </w:numPr>
        <w:spacing w:line="240" w:lineRule="auto"/>
        <w:jc w:val="both"/>
        <w:rPr>
          <w:rFonts w:asciiTheme="majorBidi" w:hAnsiTheme="majorBidi" w:cstheme="majorBidi"/>
          <w:sz w:val="28"/>
          <w:szCs w:val="28"/>
        </w:rPr>
      </w:pPr>
      <w:r w:rsidRPr="009F050C">
        <w:rPr>
          <w:rFonts w:asciiTheme="majorBidi" w:hAnsiTheme="majorBidi" w:cstheme="majorBidi"/>
          <w:sz w:val="28"/>
          <w:szCs w:val="28"/>
        </w:rPr>
        <w:t xml:space="preserve">Quels sont les domaines d'utilisation de </w:t>
      </w:r>
      <w:r w:rsidR="00064A51" w:rsidRPr="009F050C">
        <w:rPr>
          <w:rFonts w:asciiTheme="majorBidi" w:hAnsiTheme="majorBidi" w:cstheme="majorBidi"/>
          <w:sz w:val="28"/>
          <w:szCs w:val="28"/>
        </w:rPr>
        <w:t>l’eau ?</w:t>
      </w:r>
    </w:p>
    <w:p w:rsidR="009F050C" w:rsidRDefault="009F050C" w:rsidP="009F050C">
      <w:pPr>
        <w:spacing w:line="240" w:lineRule="auto"/>
        <w:jc w:val="both"/>
        <w:rPr>
          <w:rFonts w:asciiTheme="majorBidi" w:hAnsiTheme="majorBidi" w:cstheme="majorBidi"/>
          <w:sz w:val="24"/>
          <w:szCs w:val="24"/>
        </w:rPr>
      </w:pPr>
    </w:p>
    <w:p w:rsidR="009F050C" w:rsidRDefault="009F050C" w:rsidP="009F050C">
      <w:pPr>
        <w:spacing w:line="240" w:lineRule="auto"/>
        <w:jc w:val="both"/>
        <w:rPr>
          <w:rFonts w:asciiTheme="majorBidi" w:hAnsiTheme="majorBidi" w:cstheme="majorBidi"/>
          <w:sz w:val="24"/>
          <w:szCs w:val="24"/>
        </w:rPr>
      </w:pPr>
    </w:p>
    <w:p w:rsidR="009F050C" w:rsidRPr="009F050C" w:rsidRDefault="009F050C" w:rsidP="009F050C">
      <w:pPr>
        <w:spacing w:line="240" w:lineRule="auto"/>
        <w:jc w:val="both"/>
        <w:rPr>
          <w:rFonts w:asciiTheme="majorBidi" w:hAnsiTheme="majorBidi" w:cstheme="majorBidi"/>
          <w:sz w:val="24"/>
          <w:szCs w:val="24"/>
        </w:rPr>
      </w:pPr>
    </w:p>
    <w:tbl>
      <w:tblPr>
        <w:tblStyle w:val="Grilledutableau"/>
        <w:tblW w:w="11230" w:type="dxa"/>
        <w:tblInd w:w="-856" w:type="dxa"/>
        <w:tblLayout w:type="fixed"/>
        <w:tblLook w:val="04A0" w:firstRow="1" w:lastRow="0" w:firstColumn="1" w:lastColumn="0" w:noHBand="0" w:noVBand="1"/>
      </w:tblPr>
      <w:tblGrid>
        <w:gridCol w:w="2334"/>
        <w:gridCol w:w="3500"/>
        <w:gridCol w:w="3500"/>
        <w:gridCol w:w="1896"/>
      </w:tblGrid>
      <w:tr w:rsidR="00B62A65" w:rsidTr="00BD3A36">
        <w:trPr>
          <w:trHeight w:val="293"/>
        </w:trPr>
        <w:tc>
          <w:tcPr>
            <w:tcW w:w="2334" w:type="dxa"/>
            <w:vMerge w:val="restart"/>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5B9BD5" w:themeFill="accent1"/>
          </w:tcPr>
          <w:p w:rsidR="00B62A65" w:rsidRPr="00BD3A36" w:rsidRDefault="00B62A65" w:rsidP="00130019">
            <w:pPr>
              <w:jc w:val="center"/>
              <w:rPr>
                <w:rFonts w:ascii="Tekton Pro" w:hAnsi="Tekton Pro" w:cstheme="majorBidi"/>
                <w:color w:val="000000" w:themeColor="text1"/>
                <w:sz w:val="24"/>
                <w:szCs w:val="24"/>
              </w:rPr>
            </w:pPr>
            <w:bookmarkStart w:id="0" w:name="_GoBack" w:colFirst="1" w:colLast="1"/>
            <w:r w:rsidRPr="00BD3A36">
              <w:rPr>
                <w:rFonts w:ascii="Tekton Pro" w:hAnsi="Tekton Pro" w:cstheme="majorBidi"/>
                <w:color w:val="000000" w:themeColor="text1"/>
                <w:sz w:val="28"/>
                <w:szCs w:val="28"/>
              </w:rPr>
              <w:lastRenderedPageBreak/>
              <w:t>Thèmes de la leçon</w:t>
            </w:r>
          </w:p>
        </w:tc>
        <w:tc>
          <w:tcPr>
            <w:tcW w:w="7000"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5B9BD5" w:themeFill="accent1"/>
          </w:tcPr>
          <w:p w:rsidR="00B62A65" w:rsidRPr="00BD3A36" w:rsidRDefault="00B62A65" w:rsidP="00B62A65">
            <w:pPr>
              <w:jc w:val="center"/>
              <w:rPr>
                <w:rFonts w:ascii="Tekton Pro" w:hAnsi="Tekton Pro" w:cstheme="majorBidi"/>
                <w:color w:val="000000" w:themeColor="text1"/>
                <w:sz w:val="28"/>
                <w:szCs w:val="28"/>
              </w:rPr>
            </w:pPr>
            <w:r w:rsidRPr="00BD3A36">
              <w:rPr>
                <w:rFonts w:ascii="Tekton Pro" w:hAnsi="Tekton Pro" w:cstheme="majorBidi"/>
                <w:color w:val="000000" w:themeColor="text1"/>
                <w:sz w:val="28"/>
                <w:szCs w:val="28"/>
              </w:rPr>
              <w:t>Activités éducatives - Apprentissage</w:t>
            </w:r>
          </w:p>
        </w:tc>
        <w:tc>
          <w:tcPr>
            <w:tcW w:w="1896" w:type="dxa"/>
            <w:vMerge w:val="restart"/>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5B9BD5" w:themeFill="accent1"/>
            <w:vAlign w:val="center"/>
          </w:tcPr>
          <w:p w:rsidR="00B62A65" w:rsidRPr="00BD3A36" w:rsidRDefault="00B62A65" w:rsidP="009F050C">
            <w:pPr>
              <w:jc w:val="center"/>
              <w:rPr>
                <w:rFonts w:ascii="Tekton Pro" w:hAnsi="Tekton Pro" w:cstheme="majorBidi"/>
                <w:color w:val="000000" w:themeColor="text1"/>
                <w:sz w:val="24"/>
                <w:szCs w:val="24"/>
              </w:rPr>
            </w:pPr>
            <w:r w:rsidRPr="00BD3A36">
              <w:rPr>
                <w:rFonts w:ascii="Tekton Pro" w:hAnsi="Tekton Pro" w:cstheme="majorBidi"/>
                <w:color w:val="000000" w:themeColor="text1"/>
                <w:sz w:val="28"/>
                <w:szCs w:val="28"/>
              </w:rPr>
              <w:t>Evaluation</w:t>
            </w:r>
            <w:r w:rsidR="009F050C" w:rsidRPr="00BD3A36">
              <w:rPr>
                <w:rFonts w:ascii="Tekton Pro" w:hAnsi="Tekton Pro" w:cstheme="majorBidi"/>
                <w:color w:val="000000" w:themeColor="text1"/>
                <w:sz w:val="28"/>
                <w:szCs w:val="28"/>
              </w:rPr>
              <w:t>s</w:t>
            </w:r>
          </w:p>
        </w:tc>
      </w:tr>
      <w:tr w:rsidR="00B62A65" w:rsidTr="00BD3A36">
        <w:trPr>
          <w:trHeight w:val="365"/>
        </w:trPr>
        <w:tc>
          <w:tcPr>
            <w:tcW w:w="2334" w:type="dxa"/>
            <w:vMerge/>
            <w:tcBorders>
              <w:left w:val="single" w:sz="12" w:space="0" w:color="1F4E79" w:themeColor="accent1" w:themeShade="80"/>
              <w:bottom w:val="single" w:sz="12" w:space="0" w:color="1F4E79" w:themeColor="accent1" w:themeShade="80"/>
              <w:right w:val="single" w:sz="12" w:space="0" w:color="1F4E79" w:themeColor="accent1" w:themeShade="80"/>
            </w:tcBorders>
            <w:shd w:val="clear" w:color="auto" w:fill="5B9BD5" w:themeFill="accent1"/>
          </w:tcPr>
          <w:p w:rsidR="00B62A65" w:rsidRPr="00BD3A36" w:rsidRDefault="00B62A65" w:rsidP="00064A51">
            <w:pPr>
              <w:jc w:val="both"/>
              <w:rPr>
                <w:rFonts w:ascii="Tekton Pro" w:hAnsi="Tekton Pro" w:cstheme="majorBidi"/>
                <w:color w:val="000000" w:themeColor="text1"/>
                <w:sz w:val="24"/>
                <w:szCs w:val="24"/>
              </w:rPr>
            </w:pPr>
          </w:p>
        </w:tc>
        <w:tc>
          <w:tcPr>
            <w:tcW w:w="350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5B9BD5" w:themeFill="accent1"/>
          </w:tcPr>
          <w:p w:rsidR="00B62A65" w:rsidRPr="00BD3A36" w:rsidRDefault="00B62A65" w:rsidP="00130019">
            <w:pPr>
              <w:jc w:val="center"/>
              <w:rPr>
                <w:rFonts w:ascii="Tekton Pro" w:hAnsi="Tekton Pro" w:cstheme="majorBidi"/>
                <w:color w:val="000000" w:themeColor="text1"/>
                <w:sz w:val="28"/>
                <w:szCs w:val="28"/>
              </w:rPr>
            </w:pPr>
            <w:r w:rsidRPr="00BD3A36">
              <w:rPr>
                <w:rFonts w:ascii="Tekton Pro" w:hAnsi="Tekton Pro" w:cstheme="majorBidi"/>
                <w:color w:val="000000" w:themeColor="text1"/>
                <w:sz w:val="28"/>
                <w:szCs w:val="28"/>
              </w:rPr>
              <w:t>Activités de professeur</w:t>
            </w:r>
          </w:p>
        </w:tc>
        <w:tc>
          <w:tcPr>
            <w:tcW w:w="350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5B9BD5" w:themeFill="accent1"/>
          </w:tcPr>
          <w:p w:rsidR="00B62A65" w:rsidRPr="00BD3A36" w:rsidRDefault="00B62A65" w:rsidP="00130019">
            <w:pPr>
              <w:jc w:val="center"/>
              <w:rPr>
                <w:rFonts w:ascii="Tekton Pro" w:hAnsi="Tekton Pro" w:cstheme="majorBidi"/>
                <w:color w:val="000000" w:themeColor="text1"/>
                <w:sz w:val="28"/>
                <w:szCs w:val="28"/>
              </w:rPr>
            </w:pPr>
            <w:r w:rsidRPr="00BD3A36">
              <w:rPr>
                <w:rFonts w:ascii="Tekton Pro" w:hAnsi="Tekton Pro" w:cstheme="majorBidi"/>
                <w:color w:val="000000" w:themeColor="text1"/>
                <w:sz w:val="28"/>
                <w:szCs w:val="28"/>
              </w:rPr>
              <w:t>Activité de l’apprenant</w:t>
            </w:r>
          </w:p>
        </w:tc>
        <w:tc>
          <w:tcPr>
            <w:tcW w:w="1896" w:type="dxa"/>
            <w:vMerge/>
            <w:tcBorders>
              <w:left w:val="single" w:sz="12" w:space="0" w:color="1F4E79" w:themeColor="accent1" w:themeShade="80"/>
              <w:bottom w:val="single" w:sz="12" w:space="0" w:color="1F4E79" w:themeColor="accent1" w:themeShade="80"/>
              <w:right w:val="single" w:sz="12" w:space="0" w:color="1F4E79" w:themeColor="accent1" w:themeShade="80"/>
            </w:tcBorders>
            <w:shd w:val="clear" w:color="auto" w:fill="5B9BD5" w:themeFill="accent1"/>
          </w:tcPr>
          <w:p w:rsidR="00B62A65" w:rsidRDefault="00B62A65" w:rsidP="00064A51">
            <w:pPr>
              <w:jc w:val="both"/>
              <w:rPr>
                <w:rFonts w:asciiTheme="majorBidi" w:hAnsiTheme="majorBidi" w:cstheme="majorBidi"/>
                <w:sz w:val="24"/>
                <w:szCs w:val="24"/>
              </w:rPr>
            </w:pPr>
          </w:p>
        </w:tc>
      </w:tr>
      <w:tr w:rsidR="00B62A65" w:rsidTr="00BD3A36">
        <w:trPr>
          <w:trHeight w:val="2631"/>
        </w:trPr>
        <w:tc>
          <w:tcPr>
            <w:tcW w:w="2334"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B62A65" w:rsidRPr="009F050C" w:rsidRDefault="00B62A65" w:rsidP="009F050C">
            <w:pPr>
              <w:jc w:val="center"/>
              <w:rPr>
                <w:rFonts w:asciiTheme="majorBidi" w:hAnsiTheme="majorBidi" w:cstheme="majorBidi"/>
                <w:b/>
                <w:bCs/>
                <w:i/>
                <w:iCs/>
                <w:color w:val="FF0000"/>
                <w:sz w:val="28"/>
                <w:szCs w:val="28"/>
              </w:rPr>
            </w:pPr>
            <w:r w:rsidRPr="009F050C">
              <w:rPr>
                <w:rFonts w:asciiTheme="majorBidi" w:hAnsiTheme="majorBidi" w:cstheme="majorBidi"/>
                <w:b/>
                <w:bCs/>
                <w:i/>
                <w:iCs/>
                <w:color w:val="FF0000"/>
                <w:sz w:val="28"/>
                <w:szCs w:val="28"/>
              </w:rPr>
              <w:t>L’eau</w:t>
            </w:r>
          </w:p>
          <w:p w:rsidR="00B62A65" w:rsidRPr="009F050C" w:rsidRDefault="00B62A65" w:rsidP="009F050C">
            <w:pPr>
              <w:jc w:val="center"/>
              <w:rPr>
                <w:rFonts w:asciiTheme="majorBidi" w:hAnsiTheme="majorBidi" w:cstheme="majorBidi"/>
                <w:b/>
                <w:bCs/>
                <w:i/>
                <w:iCs/>
                <w:color w:val="FF0000"/>
                <w:sz w:val="28"/>
                <w:szCs w:val="28"/>
              </w:rPr>
            </w:pPr>
            <w:r w:rsidRPr="009F050C">
              <w:rPr>
                <w:rFonts w:asciiTheme="majorBidi" w:hAnsiTheme="majorBidi" w:cstheme="majorBidi"/>
                <w:b/>
                <w:bCs/>
                <w:i/>
                <w:iCs/>
                <w:color w:val="FF0000"/>
                <w:sz w:val="28"/>
                <w:szCs w:val="28"/>
              </w:rPr>
              <w:t>Dans l’environnement</w:t>
            </w:r>
          </w:p>
          <w:p w:rsidR="009508C0" w:rsidRDefault="009508C0" w:rsidP="009F050C">
            <w:pPr>
              <w:jc w:val="center"/>
              <w:rPr>
                <w:rFonts w:asciiTheme="majorBidi" w:hAnsiTheme="majorBidi" w:cstheme="majorBidi"/>
                <w:b/>
                <w:bCs/>
                <w:color w:val="FF0000"/>
                <w:sz w:val="28"/>
                <w:szCs w:val="28"/>
              </w:rPr>
            </w:pPr>
          </w:p>
          <w:p w:rsidR="009508C0" w:rsidRDefault="009508C0" w:rsidP="009F050C">
            <w:pPr>
              <w:jc w:val="center"/>
              <w:rPr>
                <w:rFonts w:asciiTheme="majorBidi" w:hAnsiTheme="majorBidi" w:cstheme="majorBidi"/>
                <w:b/>
                <w:bCs/>
                <w:color w:val="FF0000"/>
                <w:sz w:val="28"/>
                <w:szCs w:val="28"/>
              </w:rPr>
            </w:pPr>
          </w:p>
          <w:p w:rsidR="009508C0" w:rsidRDefault="009508C0" w:rsidP="009F050C">
            <w:pPr>
              <w:jc w:val="center"/>
              <w:rPr>
                <w:rFonts w:asciiTheme="majorBidi" w:hAnsiTheme="majorBidi" w:cstheme="majorBidi"/>
                <w:b/>
                <w:bCs/>
                <w:color w:val="FF0000"/>
                <w:sz w:val="28"/>
                <w:szCs w:val="28"/>
              </w:rPr>
            </w:pPr>
          </w:p>
          <w:p w:rsidR="009508C0" w:rsidRDefault="009508C0" w:rsidP="009F050C">
            <w:pPr>
              <w:jc w:val="center"/>
              <w:rPr>
                <w:rFonts w:asciiTheme="majorBidi" w:hAnsiTheme="majorBidi" w:cstheme="majorBidi"/>
                <w:b/>
                <w:bCs/>
                <w:color w:val="FF0000"/>
                <w:sz w:val="28"/>
                <w:szCs w:val="28"/>
              </w:rPr>
            </w:pPr>
          </w:p>
          <w:p w:rsidR="009508C0" w:rsidRPr="00130019" w:rsidRDefault="009508C0" w:rsidP="009F050C">
            <w:pPr>
              <w:jc w:val="center"/>
              <w:rPr>
                <w:rFonts w:asciiTheme="majorBidi" w:hAnsiTheme="majorBidi" w:cstheme="majorBidi"/>
                <w:sz w:val="24"/>
                <w:szCs w:val="24"/>
              </w:rPr>
            </w:pPr>
          </w:p>
        </w:tc>
        <w:tc>
          <w:tcPr>
            <w:tcW w:w="350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B62A65" w:rsidRPr="009F050C" w:rsidRDefault="00B62A65" w:rsidP="002F4F2E">
            <w:pPr>
              <w:pStyle w:val="Sansinterligne"/>
              <w:rPr>
                <w:rFonts w:asciiTheme="majorBidi" w:hAnsiTheme="majorBidi" w:cstheme="majorBidi"/>
                <w:sz w:val="24"/>
                <w:szCs w:val="24"/>
              </w:rPr>
            </w:pPr>
            <w:r w:rsidRPr="009F050C">
              <w:rPr>
                <w:rFonts w:asciiTheme="majorBidi" w:hAnsiTheme="majorBidi" w:cstheme="majorBidi"/>
                <w:sz w:val="24"/>
                <w:szCs w:val="24"/>
              </w:rPr>
              <w:t>L'enseignant ouvre la discussion sur les situations de l'eau et ses proportions dans la nature et posé les questions suivantes :</w:t>
            </w:r>
          </w:p>
          <w:p w:rsidR="00B62A65" w:rsidRPr="009F050C" w:rsidRDefault="00B62A65" w:rsidP="002F4F2E">
            <w:pPr>
              <w:pStyle w:val="Sansinterligne"/>
              <w:rPr>
                <w:rFonts w:asciiTheme="majorBidi" w:hAnsiTheme="majorBidi" w:cstheme="majorBidi"/>
                <w:sz w:val="24"/>
                <w:szCs w:val="24"/>
              </w:rPr>
            </w:pPr>
            <w:r w:rsidRPr="009F050C">
              <w:rPr>
                <w:rFonts w:asciiTheme="majorBidi" w:hAnsiTheme="majorBidi" w:cstheme="majorBidi"/>
                <w:sz w:val="24"/>
                <w:szCs w:val="24"/>
              </w:rPr>
              <w:t>- Y a-t-il de l'eau sur l'état liquide uniquement dans la nature ?</w:t>
            </w:r>
          </w:p>
          <w:p w:rsidR="00B62A65" w:rsidRPr="009F050C" w:rsidRDefault="00B62A65" w:rsidP="002F4F2E">
            <w:pPr>
              <w:pStyle w:val="Sansinterligne"/>
              <w:rPr>
                <w:rFonts w:asciiTheme="majorBidi" w:hAnsiTheme="majorBidi" w:cstheme="majorBidi"/>
                <w:sz w:val="24"/>
                <w:szCs w:val="24"/>
              </w:rPr>
            </w:pPr>
            <w:r w:rsidRPr="009F050C">
              <w:rPr>
                <w:rFonts w:asciiTheme="majorBidi" w:hAnsiTheme="majorBidi" w:cstheme="majorBidi"/>
                <w:sz w:val="24"/>
                <w:szCs w:val="24"/>
              </w:rPr>
              <w:t>- Quelles sont les états physiques de l'eau dans la nature ?</w:t>
            </w:r>
          </w:p>
          <w:p w:rsidR="00B62A65" w:rsidRDefault="00B62A65" w:rsidP="002F4F2E">
            <w:pPr>
              <w:pStyle w:val="Sansinterligne"/>
              <w:rPr>
                <w:rFonts w:asciiTheme="majorBidi" w:hAnsiTheme="majorBidi" w:cstheme="majorBidi"/>
                <w:sz w:val="24"/>
                <w:szCs w:val="24"/>
              </w:rPr>
            </w:pPr>
            <w:r w:rsidRPr="009F050C">
              <w:rPr>
                <w:rFonts w:asciiTheme="majorBidi" w:hAnsiTheme="majorBidi" w:cstheme="majorBidi"/>
                <w:sz w:val="24"/>
                <w:szCs w:val="24"/>
              </w:rPr>
              <w:t>- Quelles sont les principales sources naturelles d’eau ?</w:t>
            </w:r>
          </w:p>
        </w:tc>
        <w:tc>
          <w:tcPr>
            <w:tcW w:w="350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B62A65" w:rsidRPr="009F050C" w:rsidRDefault="00B62A65" w:rsidP="002F4F2E">
            <w:pPr>
              <w:pStyle w:val="Sansinterligne"/>
              <w:rPr>
                <w:rFonts w:asciiTheme="majorBidi" w:hAnsiTheme="majorBidi" w:cstheme="majorBidi"/>
                <w:sz w:val="24"/>
                <w:szCs w:val="24"/>
              </w:rPr>
            </w:pPr>
            <w:r w:rsidRPr="009F050C">
              <w:rPr>
                <w:rFonts w:asciiTheme="majorBidi" w:hAnsiTheme="majorBidi" w:cstheme="majorBidi"/>
                <w:sz w:val="24"/>
                <w:szCs w:val="24"/>
              </w:rPr>
              <w:t>- Lire et comprendre la situation</w:t>
            </w:r>
          </w:p>
          <w:p w:rsidR="00B62A65" w:rsidRPr="009F050C" w:rsidRDefault="00B62A65" w:rsidP="002F4F2E">
            <w:pPr>
              <w:pStyle w:val="Sansinterligne"/>
              <w:rPr>
                <w:rFonts w:asciiTheme="majorBidi" w:hAnsiTheme="majorBidi" w:cstheme="majorBidi"/>
                <w:sz w:val="24"/>
                <w:szCs w:val="24"/>
              </w:rPr>
            </w:pPr>
            <w:r w:rsidRPr="009F050C">
              <w:rPr>
                <w:rFonts w:asciiTheme="majorBidi" w:hAnsiTheme="majorBidi" w:cstheme="majorBidi"/>
                <w:sz w:val="24"/>
                <w:szCs w:val="24"/>
              </w:rPr>
              <w:t>-L'apprenant participe au dialogue</w:t>
            </w:r>
          </w:p>
          <w:p w:rsidR="00B62A65" w:rsidRPr="009F050C" w:rsidRDefault="00B62A65" w:rsidP="002F4F2E">
            <w:pPr>
              <w:pStyle w:val="Sansinterligne"/>
              <w:rPr>
                <w:rFonts w:asciiTheme="majorBidi" w:hAnsiTheme="majorBidi" w:cstheme="majorBidi"/>
                <w:sz w:val="24"/>
                <w:szCs w:val="24"/>
              </w:rPr>
            </w:pPr>
            <w:r w:rsidRPr="009F050C">
              <w:rPr>
                <w:rFonts w:asciiTheme="majorBidi" w:hAnsiTheme="majorBidi" w:cstheme="majorBidi"/>
                <w:sz w:val="24"/>
                <w:szCs w:val="24"/>
              </w:rPr>
              <w:t>-Suggérer des hypothèses</w:t>
            </w:r>
          </w:p>
          <w:p w:rsidR="00B62A65" w:rsidRPr="009F050C" w:rsidRDefault="00B62A65" w:rsidP="002F4F2E">
            <w:pPr>
              <w:pStyle w:val="Sansinterligne"/>
              <w:rPr>
                <w:rFonts w:asciiTheme="majorBidi" w:hAnsiTheme="majorBidi" w:cstheme="majorBidi"/>
                <w:sz w:val="24"/>
                <w:szCs w:val="24"/>
              </w:rPr>
            </w:pPr>
            <w:r w:rsidRPr="009F050C">
              <w:rPr>
                <w:rFonts w:asciiTheme="majorBidi" w:hAnsiTheme="majorBidi" w:cstheme="majorBidi"/>
                <w:sz w:val="24"/>
                <w:szCs w:val="24"/>
              </w:rPr>
              <w:t>-L'apprenant conclut que l'eau existe dans la nature sous diverses formes (liquide, solide, gaz)</w:t>
            </w:r>
          </w:p>
          <w:p w:rsidR="00B62A65" w:rsidRPr="009F050C" w:rsidRDefault="00B62A65" w:rsidP="002F4F2E">
            <w:pPr>
              <w:pStyle w:val="Sansinterligne"/>
              <w:rPr>
                <w:rFonts w:asciiTheme="majorBidi" w:hAnsiTheme="majorBidi" w:cstheme="majorBidi"/>
                <w:sz w:val="24"/>
                <w:szCs w:val="24"/>
              </w:rPr>
            </w:pPr>
            <w:r w:rsidRPr="009F050C">
              <w:rPr>
                <w:rFonts w:asciiTheme="majorBidi" w:hAnsiTheme="majorBidi" w:cstheme="majorBidi"/>
                <w:sz w:val="24"/>
                <w:szCs w:val="24"/>
              </w:rPr>
              <w:t xml:space="preserve">-Diverses sources </w:t>
            </w:r>
            <w:r w:rsidR="009F050C" w:rsidRPr="009F050C">
              <w:rPr>
                <w:rFonts w:asciiTheme="majorBidi" w:hAnsiTheme="majorBidi" w:cstheme="majorBidi"/>
                <w:sz w:val="24"/>
                <w:szCs w:val="24"/>
              </w:rPr>
              <w:t>d’eau :</w:t>
            </w:r>
            <w:r w:rsidRPr="009F050C">
              <w:rPr>
                <w:rFonts w:asciiTheme="majorBidi" w:hAnsiTheme="majorBidi" w:cstheme="majorBidi"/>
                <w:sz w:val="24"/>
                <w:szCs w:val="24"/>
              </w:rPr>
              <w:t xml:space="preserve"> (eaux de surface - eaux souterraines ...)</w:t>
            </w:r>
          </w:p>
        </w:tc>
        <w:tc>
          <w:tcPr>
            <w:tcW w:w="189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B62A65" w:rsidRDefault="00B62A65" w:rsidP="009F050C">
            <w:pPr>
              <w:pStyle w:val="Sansinterligne"/>
              <w:rPr>
                <w:rFonts w:asciiTheme="majorBidi" w:hAnsiTheme="majorBidi" w:cstheme="majorBidi"/>
                <w:sz w:val="24"/>
                <w:szCs w:val="24"/>
              </w:rPr>
            </w:pPr>
            <w:r>
              <w:rPr>
                <w:rFonts w:asciiTheme="majorBidi" w:hAnsiTheme="majorBidi" w:cstheme="majorBidi"/>
                <w:sz w:val="24"/>
                <w:szCs w:val="24"/>
              </w:rPr>
              <w:t xml:space="preserve">Evaluation diagnostique </w:t>
            </w:r>
          </w:p>
        </w:tc>
      </w:tr>
      <w:tr w:rsidR="00473475" w:rsidTr="00BD3A36">
        <w:trPr>
          <w:trHeight w:val="4167"/>
        </w:trPr>
        <w:tc>
          <w:tcPr>
            <w:tcW w:w="2334"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473475" w:rsidRPr="005304F4" w:rsidRDefault="00473475" w:rsidP="009F050C">
            <w:pPr>
              <w:jc w:val="center"/>
              <w:rPr>
                <w:rFonts w:asciiTheme="majorBidi" w:hAnsiTheme="majorBidi" w:cstheme="majorBidi"/>
                <w:b/>
                <w:bCs/>
                <w:i/>
                <w:iCs/>
                <w:color w:val="FF0000"/>
                <w:sz w:val="28"/>
                <w:szCs w:val="28"/>
              </w:rPr>
            </w:pPr>
            <w:r w:rsidRPr="005304F4">
              <w:rPr>
                <w:rFonts w:asciiTheme="majorBidi" w:hAnsiTheme="majorBidi" w:cstheme="majorBidi"/>
                <w:b/>
                <w:bCs/>
                <w:i/>
                <w:iCs/>
                <w:color w:val="FF0000"/>
                <w:sz w:val="28"/>
                <w:szCs w:val="28"/>
              </w:rPr>
              <w:t>Cycle d’eau</w:t>
            </w:r>
          </w:p>
          <w:p w:rsidR="00473475" w:rsidRDefault="00473475" w:rsidP="009F050C">
            <w:pPr>
              <w:jc w:val="center"/>
              <w:rPr>
                <w:rFonts w:asciiTheme="majorBidi" w:hAnsiTheme="majorBidi" w:cstheme="majorBidi"/>
                <w:b/>
                <w:bCs/>
                <w:color w:val="FF0000"/>
                <w:sz w:val="28"/>
                <w:szCs w:val="28"/>
              </w:rPr>
            </w:pPr>
          </w:p>
          <w:p w:rsidR="00473475" w:rsidRDefault="00473475" w:rsidP="009F050C">
            <w:pPr>
              <w:jc w:val="center"/>
              <w:rPr>
                <w:rFonts w:asciiTheme="majorBidi" w:hAnsiTheme="majorBidi" w:cstheme="majorBidi"/>
                <w:b/>
                <w:bCs/>
                <w:color w:val="FF0000"/>
                <w:sz w:val="28"/>
                <w:szCs w:val="28"/>
              </w:rPr>
            </w:pPr>
          </w:p>
          <w:p w:rsidR="00473475" w:rsidRDefault="00473475" w:rsidP="009F050C">
            <w:pPr>
              <w:jc w:val="center"/>
              <w:rPr>
                <w:rFonts w:asciiTheme="majorBidi" w:hAnsiTheme="majorBidi" w:cstheme="majorBidi"/>
                <w:b/>
                <w:bCs/>
                <w:color w:val="FF0000"/>
                <w:sz w:val="28"/>
                <w:szCs w:val="28"/>
              </w:rPr>
            </w:pPr>
          </w:p>
          <w:p w:rsidR="00473475" w:rsidRDefault="00473475" w:rsidP="009F050C">
            <w:pPr>
              <w:jc w:val="center"/>
              <w:rPr>
                <w:rFonts w:asciiTheme="majorBidi" w:hAnsiTheme="majorBidi" w:cstheme="majorBidi"/>
                <w:b/>
                <w:bCs/>
                <w:color w:val="FF0000"/>
                <w:sz w:val="28"/>
                <w:szCs w:val="28"/>
              </w:rPr>
            </w:pPr>
          </w:p>
          <w:p w:rsidR="00473475" w:rsidRDefault="00473475" w:rsidP="009F050C">
            <w:pPr>
              <w:jc w:val="center"/>
              <w:rPr>
                <w:rFonts w:asciiTheme="majorBidi" w:hAnsiTheme="majorBidi" w:cstheme="majorBidi"/>
                <w:b/>
                <w:bCs/>
                <w:color w:val="FF0000"/>
                <w:sz w:val="28"/>
                <w:szCs w:val="28"/>
              </w:rPr>
            </w:pPr>
          </w:p>
          <w:p w:rsidR="00473475" w:rsidRPr="00CA35E8" w:rsidRDefault="00473475" w:rsidP="009F050C">
            <w:pPr>
              <w:jc w:val="center"/>
              <w:rPr>
                <w:rFonts w:asciiTheme="majorBidi" w:hAnsiTheme="majorBidi" w:cstheme="majorBidi"/>
                <w:b/>
                <w:bCs/>
                <w:color w:val="FF0000"/>
                <w:sz w:val="28"/>
                <w:szCs w:val="28"/>
              </w:rPr>
            </w:pPr>
          </w:p>
        </w:tc>
        <w:tc>
          <w:tcPr>
            <w:tcW w:w="350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473475" w:rsidRPr="009F050C" w:rsidRDefault="00473475" w:rsidP="009508C0">
            <w:pPr>
              <w:pStyle w:val="Sansinterligne"/>
              <w:rPr>
                <w:rFonts w:asciiTheme="majorBidi" w:hAnsiTheme="majorBidi" w:cstheme="majorBidi"/>
                <w:sz w:val="24"/>
                <w:szCs w:val="24"/>
              </w:rPr>
            </w:pPr>
            <w:r w:rsidRPr="009F050C">
              <w:rPr>
                <w:rFonts w:asciiTheme="majorBidi" w:hAnsiTheme="majorBidi" w:cstheme="majorBidi"/>
                <w:sz w:val="24"/>
                <w:szCs w:val="24"/>
              </w:rPr>
              <w:t>Comment renouveler les ressources en eau ?</w:t>
            </w:r>
          </w:p>
          <w:p w:rsidR="00473475" w:rsidRPr="009F050C" w:rsidRDefault="00473475" w:rsidP="009508C0">
            <w:pPr>
              <w:pStyle w:val="Sansinterligne"/>
              <w:rPr>
                <w:rFonts w:asciiTheme="majorBidi" w:hAnsiTheme="majorBidi" w:cstheme="majorBidi"/>
                <w:sz w:val="24"/>
                <w:szCs w:val="24"/>
              </w:rPr>
            </w:pPr>
            <w:r w:rsidRPr="009F050C">
              <w:rPr>
                <w:rFonts w:asciiTheme="majorBidi" w:hAnsiTheme="majorBidi" w:cstheme="majorBidi"/>
                <w:sz w:val="24"/>
                <w:szCs w:val="24"/>
              </w:rPr>
              <w:t xml:space="preserve">Demandez aux apprenants de voir </w:t>
            </w:r>
          </w:p>
          <w:p w:rsidR="00473475" w:rsidRPr="009F050C" w:rsidRDefault="00473475" w:rsidP="009508C0">
            <w:pPr>
              <w:pStyle w:val="Sansinterligne"/>
              <w:rPr>
                <w:rFonts w:asciiTheme="majorBidi" w:hAnsiTheme="majorBidi" w:cstheme="majorBidi"/>
                <w:sz w:val="24"/>
                <w:szCs w:val="24"/>
              </w:rPr>
            </w:pPr>
            <w:r w:rsidRPr="009F050C">
              <w:rPr>
                <w:rFonts w:asciiTheme="majorBidi" w:hAnsiTheme="majorBidi" w:cstheme="majorBidi"/>
                <w:sz w:val="24"/>
                <w:szCs w:val="24"/>
              </w:rPr>
              <w:t>le document dans le manuel</w:t>
            </w:r>
          </w:p>
          <w:p w:rsidR="00473475" w:rsidRPr="009F050C" w:rsidRDefault="00473475" w:rsidP="009508C0">
            <w:pPr>
              <w:pStyle w:val="Sansinterligne"/>
              <w:rPr>
                <w:rFonts w:asciiTheme="majorBidi" w:hAnsiTheme="majorBidi" w:cstheme="majorBidi"/>
                <w:sz w:val="24"/>
                <w:szCs w:val="24"/>
              </w:rPr>
            </w:pPr>
            <w:r w:rsidRPr="009F050C">
              <w:rPr>
                <w:rFonts w:asciiTheme="majorBidi" w:hAnsiTheme="majorBidi" w:cstheme="majorBidi"/>
                <w:sz w:val="24"/>
                <w:szCs w:val="24"/>
              </w:rPr>
              <w:t>- Existe-t-il une relation entre différentes sources d’eau ?</w:t>
            </w:r>
          </w:p>
          <w:p w:rsidR="00473475" w:rsidRPr="009F050C" w:rsidRDefault="00473475" w:rsidP="009508C0">
            <w:pPr>
              <w:pStyle w:val="Sansinterligne"/>
              <w:rPr>
                <w:rFonts w:asciiTheme="majorBidi" w:hAnsiTheme="majorBidi" w:cstheme="majorBidi"/>
                <w:sz w:val="24"/>
                <w:szCs w:val="24"/>
              </w:rPr>
            </w:pPr>
            <w:r w:rsidRPr="009F050C">
              <w:rPr>
                <w:rFonts w:asciiTheme="majorBidi" w:hAnsiTheme="majorBidi" w:cstheme="majorBidi"/>
                <w:sz w:val="24"/>
                <w:szCs w:val="24"/>
              </w:rPr>
              <w:t>- Comment expliquez-vous le renouvellement de l'eau dans la nature ?</w:t>
            </w:r>
          </w:p>
          <w:p w:rsidR="00473475" w:rsidRPr="009F050C" w:rsidRDefault="00473475" w:rsidP="009508C0">
            <w:pPr>
              <w:pStyle w:val="Sansinterligne"/>
              <w:rPr>
                <w:rFonts w:asciiTheme="majorBidi" w:hAnsiTheme="majorBidi" w:cstheme="majorBidi"/>
                <w:sz w:val="24"/>
                <w:szCs w:val="24"/>
              </w:rPr>
            </w:pPr>
            <w:r w:rsidRPr="009F050C">
              <w:rPr>
                <w:rFonts w:asciiTheme="majorBidi" w:hAnsiTheme="majorBidi" w:cstheme="majorBidi"/>
                <w:sz w:val="24"/>
                <w:szCs w:val="24"/>
              </w:rPr>
              <w:t>Comment les niveaux d'eau changent-ils dans la nature ?</w:t>
            </w:r>
          </w:p>
        </w:tc>
        <w:tc>
          <w:tcPr>
            <w:tcW w:w="350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473475" w:rsidRPr="009F050C" w:rsidRDefault="00473475" w:rsidP="009508C0">
            <w:pPr>
              <w:pStyle w:val="Sansinterligne"/>
              <w:rPr>
                <w:rFonts w:asciiTheme="majorBidi" w:hAnsiTheme="majorBidi" w:cstheme="majorBidi"/>
                <w:sz w:val="24"/>
                <w:szCs w:val="24"/>
              </w:rPr>
            </w:pPr>
            <w:r w:rsidRPr="009F050C">
              <w:rPr>
                <w:rFonts w:asciiTheme="majorBidi" w:hAnsiTheme="majorBidi" w:cstheme="majorBidi"/>
                <w:sz w:val="24"/>
                <w:szCs w:val="24"/>
              </w:rPr>
              <w:t>- L'apprenant suggère des hypothèses</w:t>
            </w:r>
          </w:p>
          <w:p w:rsidR="00473475" w:rsidRPr="009F050C" w:rsidRDefault="00473475" w:rsidP="009508C0">
            <w:pPr>
              <w:pStyle w:val="Sansinterligne"/>
              <w:rPr>
                <w:rFonts w:asciiTheme="majorBidi" w:hAnsiTheme="majorBidi" w:cstheme="majorBidi"/>
                <w:sz w:val="24"/>
                <w:szCs w:val="24"/>
              </w:rPr>
            </w:pPr>
            <w:r w:rsidRPr="009F050C">
              <w:rPr>
                <w:rFonts w:asciiTheme="majorBidi" w:hAnsiTheme="majorBidi" w:cstheme="majorBidi"/>
                <w:sz w:val="24"/>
                <w:szCs w:val="24"/>
              </w:rPr>
              <w:t>- L'apprenant note les documents et participe à la discussion et répond aux questions posées par l'enseignant</w:t>
            </w:r>
          </w:p>
          <w:p w:rsidR="00473475" w:rsidRPr="009F050C" w:rsidRDefault="00473475" w:rsidP="009508C0">
            <w:pPr>
              <w:pStyle w:val="Sansinterligne"/>
              <w:rPr>
                <w:rFonts w:asciiTheme="majorBidi" w:hAnsiTheme="majorBidi" w:cstheme="majorBidi"/>
                <w:sz w:val="24"/>
                <w:szCs w:val="24"/>
              </w:rPr>
            </w:pPr>
            <w:r w:rsidRPr="009F050C">
              <w:rPr>
                <w:rFonts w:asciiTheme="majorBidi" w:hAnsiTheme="majorBidi" w:cstheme="majorBidi"/>
                <w:sz w:val="24"/>
                <w:szCs w:val="24"/>
              </w:rPr>
              <w:t xml:space="preserve">- L'apprenant reconnaît la plupart des étapes par lesquelles l'eau traverse ce cycle (évaporation, condensation, nuages, </w:t>
            </w:r>
          </w:p>
          <w:p w:rsidR="00473475" w:rsidRPr="009F050C" w:rsidRDefault="00473475" w:rsidP="00473475">
            <w:pPr>
              <w:pStyle w:val="Sansinterligne"/>
              <w:rPr>
                <w:rFonts w:asciiTheme="majorBidi" w:hAnsiTheme="majorBidi" w:cstheme="majorBidi"/>
                <w:sz w:val="24"/>
                <w:szCs w:val="24"/>
              </w:rPr>
            </w:pPr>
            <w:r w:rsidRPr="009F050C">
              <w:rPr>
                <w:rFonts w:asciiTheme="majorBidi" w:hAnsiTheme="majorBidi" w:cstheme="majorBidi"/>
                <w:sz w:val="24"/>
                <w:szCs w:val="24"/>
              </w:rPr>
              <w:t>précipitations, ruissellement)</w:t>
            </w:r>
          </w:p>
          <w:p w:rsidR="00473475" w:rsidRPr="009F050C" w:rsidRDefault="00473475" w:rsidP="00473475">
            <w:pPr>
              <w:pStyle w:val="Sansinterligne"/>
              <w:rPr>
                <w:rFonts w:asciiTheme="majorBidi" w:hAnsiTheme="majorBidi" w:cstheme="majorBidi"/>
                <w:sz w:val="24"/>
                <w:szCs w:val="24"/>
              </w:rPr>
            </w:pPr>
            <w:r w:rsidRPr="009F050C">
              <w:rPr>
                <w:rFonts w:asciiTheme="majorBidi" w:hAnsiTheme="majorBidi" w:cstheme="majorBidi"/>
                <w:sz w:val="24"/>
                <w:szCs w:val="24"/>
              </w:rPr>
              <w:t>- L'apprenant conclut que la quantité d'eau fixée dans la nature, mais se déplace entre ses sources par des transformations physiques.</w:t>
            </w:r>
          </w:p>
          <w:p w:rsidR="00473475" w:rsidRPr="009F050C" w:rsidRDefault="00473475" w:rsidP="009508C0">
            <w:pPr>
              <w:pStyle w:val="Sansinterligne"/>
              <w:rPr>
                <w:rFonts w:asciiTheme="majorBidi" w:hAnsiTheme="majorBidi" w:cstheme="majorBidi"/>
                <w:sz w:val="24"/>
                <w:szCs w:val="24"/>
              </w:rPr>
            </w:pPr>
          </w:p>
        </w:tc>
        <w:tc>
          <w:tcPr>
            <w:tcW w:w="1896" w:type="dxa"/>
            <w:vMerge w:val="restart"/>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auto"/>
          </w:tcPr>
          <w:p w:rsidR="00473475" w:rsidRPr="009F050C" w:rsidRDefault="00154FD3" w:rsidP="009F050C">
            <w:pPr>
              <w:pStyle w:val="Sansinterligne"/>
              <w:jc w:val="center"/>
              <w:rPr>
                <w:rFonts w:asciiTheme="majorBidi" w:hAnsiTheme="majorBidi" w:cstheme="majorBidi"/>
                <w:i/>
                <w:iCs/>
                <w:color w:val="FF0000"/>
                <w:sz w:val="28"/>
                <w:szCs w:val="28"/>
                <w:u w:val="single"/>
              </w:rPr>
            </w:pPr>
            <w:r w:rsidRPr="009F050C">
              <w:rPr>
                <w:rFonts w:asciiTheme="majorBidi" w:hAnsiTheme="majorBidi" w:cstheme="majorBidi"/>
                <w:i/>
                <w:iCs/>
                <w:color w:val="FF0000"/>
                <w:sz w:val="28"/>
                <w:szCs w:val="28"/>
                <w:u w:val="single"/>
              </w:rPr>
              <w:t>Exercice</w:t>
            </w:r>
          </w:p>
          <w:p w:rsidR="00154FD3" w:rsidRPr="009F050C" w:rsidRDefault="00154FD3" w:rsidP="009F050C">
            <w:pPr>
              <w:pStyle w:val="Sansinterligne"/>
              <w:rPr>
                <w:rFonts w:asciiTheme="majorBidi" w:hAnsiTheme="majorBidi" w:cstheme="majorBidi"/>
                <w:sz w:val="24"/>
                <w:szCs w:val="24"/>
              </w:rPr>
            </w:pPr>
            <w:r w:rsidRPr="009F050C">
              <w:rPr>
                <w:rFonts w:asciiTheme="majorBidi" w:hAnsiTheme="majorBidi" w:cstheme="majorBidi"/>
                <w:sz w:val="24"/>
                <w:szCs w:val="24"/>
              </w:rPr>
              <w:t>- Quelles sont les états physiques sur lesquelles se trouve l’eau ?</w:t>
            </w:r>
          </w:p>
          <w:p w:rsidR="00154FD3" w:rsidRPr="009F050C" w:rsidRDefault="00154FD3" w:rsidP="009F050C">
            <w:pPr>
              <w:pStyle w:val="Sansinterligne"/>
              <w:rPr>
                <w:rFonts w:asciiTheme="majorBidi" w:hAnsiTheme="majorBidi" w:cstheme="majorBidi"/>
                <w:sz w:val="24"/>
                <w:szCs w:val="24"/>
              </w:rPr>
            </w:pPr>
            <w:r w:rsidRPr="009F050C">
              <w:rPr>
                <w:rFonts w:asciiTheme="majorBidi" w:hAnsiTheme="majorBidi" w:cstheme="majorBidi"/>
                <w:sz w:val="24"/>
                <w:szCs w:val="24"/>
              </w:rPr>
              <w:t>- Quelles sont les sources d’eau ?</w:t>
            </w:r>
          </w:p>
          <w:p w:rsidR="00154FD3" w:rsidRPr="009F050C" w:rsidRDefault="00154FD3" w:rsidP="009F050C">
            <w:pPr>
              <w:pStyle w:val="Sansinterligne"/>
              <w:rPr>
                <w:rFonts w:asciiTheme="majorBidi" w:hAnsiTheme="majorBidi" w:cstheme="majorBidi"/>
                <w:sz w:val="24"/>
                <w:szCs w:val="24"/>
              </w:rPr>
            </w:pPr>
            <w:r w:rsidRPr="009F050C">
              <w:rPr>
                <w:rFonts w:asciiTheme="majorBidi" w:hAnsiTheme="majorBidi" w:cstheme="majorBidi"/>
                <w:sz w:val="24"/>
                <w:szCs w:val="24"/>
              </w:rPr>
              <w:t>- rappelez-vous les phases de cycle de l’eau ?</w:t>
            </w:r>
          </w:p>
          <w:p w:rsidR="00154FD3" w:rsidRPr="009F050C" w:rsidRDefault="00154FD3" w:rsidP="009F050C">
            <w:pPr>
              <w:pStyle w:val="Sansinterligne"/>
              <w:rPr>
                <w:rFonts w:asciiTheme="majorBidi" w:hAnsiTheme="majorBidi" w:cstheme="majorBidi"/>
                <w:sz w:val="24"/>
                <w:szCs w:val="24"/>
              </w:rPr>
            </w:pPr>
            <w:r w:rsidRPr="009F050C">
              <w:rPr>
                <w:rFonts w:asciiTheme="majorBidi" w:hAnsiTheme="majorBidi" w:cstheme="majorBidi"/>
                <w:sz w:val="24"/>
                <w:szCs w:val="24"/>
              </w:rPr>
              <w:t>- Identifier certains domaines d’utilisation de l’eau ?</w:t>
            </w:r>
          </w:p>
          <w:p w:rsidR="00154FD3" w:rsidRPr="00154FD3" w:rsidRDefault="00154FD3" w:rsidP="009F050C">
            <w:pPr>
              <w:pStyle w:val="Sansinterligne"/>
              <w:rPr>
                <w:u w:val="single"/>
              </w:rPr>
            </w:pPr>
            <w:r w:rsidRPr="009F050C">
              <w:rPr>
                <w:rFonts w:asciiTheme="majorBidi" w:hAnsiTheme="majorBidi" w:cstheme="majorBidi"/>
                <w:sz w:val="24"/>
                <w:szCs w:val="24"/>
              </w:rPr>
              <w:t>- Comment pouvons-nous conserver l'eau pour les futures générations ?</w:t>
            </w:r>
          </w:p>
        </w:tc>
      </w:tr>
      <w:tr w:rsidR="00473475" w:rsidTr="00BD3A36">
        <w:trPr>
          <w:trHeight w:val="2630"/>
        </w:trPr>
        <w:tc>
          <w:tcPr>
            <w:tcW w:w="2334"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473475" w:rsidRDefault="00473475" w:rsidP="009F050C">
            <w:pPr>
              <w:jc w:val="center"/>
              <w:rPr>
                <w:rFonts w:asciiTheme="majorBidi" w:hAnsiTheme="majorBidi" w:cstheme="majorBidi"/>
                <w:b/>
                <w:bCs/>
                <w:color w:val="FF0000"/>
                <w:sz w:val="28"/>
                <w:szCs w:val="28"/>
              </w:rPr>
            </w:pPr>
          </w:p>
          <w:p w:rsidR="00473475" w:rsidRDefault="00473475" w:rsidP="009F050C">
            <w:pPr>
              <w:jc w:val="center"/>
              <w:rPr>
                <w:rFonts w:asciiTheme="majorBidi" w:hAnsiTheme="majorBidi" w:cstheme="majorBidi"/>
                <w:b/>
                <w:bCs/>
                <w:color w:val="FF0000"/>
                <w:sz w:val="28"/>
                <w:szCs w:val="28"/>
              </w:rPr>
            </w:pPr>
          </w:p>
          <w:p w:rsidR="00473475" w:rsidRPr="005304F4" w:rsidRDefault="00473475" w:rsidP="009F050C">
            <w:pPr>
              <w:jc w:val="center"/>
              <w:rPr>
                <w:rFonts w:asciiTheme="majorBidi" w:hAnsiTheme="majorBidi" w:cstheme="majorBidi"/>
                <w:b/>
                <w:bCs/>
                <w:i/>
                <w:iCs/>
                <w:color w:val="FF0000"/>
                <w:sz w:val="28"/>
                <w:szCs w:val="28"/>
              </w:rPr>
            </w:pPr>
            <w:r w:rsidRPr="005304F4">
              <w:rPr>
                <w:rFonts w:asciiTheme="majorBidi" w:hAnsiTheme="majorBidi" w:cstheme="majorBidi"/>
                <w:b/>
                <w:bCs/>
                <w:i/>
                <w:iCs/>
                <w:color w:val="FF0000"/>
                <w:sz w:val="28"/>
                <w:szCs w:val="28"/>
              </w:rPr>
              <w:t>Quelques utilisations de l’eau</w:t>
            </w:r>
          </w:p>
          <w:p w:rsidR="00473475" w:rsidRDefault="00473475" w:rsidP="009F050C">
            <w:pPr>
              <w:jc w:val="center"/>
              <w:rPr>
                <w:rFonts w:asciiTheme="majorBidi" w:hAnsiTheme="majorBidi" w:cstheme="majorBidi"/>
                <w:b/>
                <w:bCs/>
                <w:color w:val="FF0000"/>
                <w:sz w:val="28"/>
                <w:szCs w:val="28"/>
              </w:rPr>
            </w:pPr>
          </w:p>
          <w:p w:rsidR="00473475" w:rsidRDefault="00473475" w:rsidP="009F050C">
            <w:pPr>
              <w:jc w:val="center"/>
              <w:rPr>
                <w:rFonts w:asciiTheme="majorBidi" w:hAnsiTheme="majorBidi" w:cstheme="majorBidi"/>
                <w:b/>
                <w:bCs/>
                <w:color w:val="FF0000"/>
                <w:sz w:val="28"/>
                <w:szCs w:val="28"/>
              </w:rPr>
            </w:pPr>
          </w:p>
          <w:p w:rsidR="00473475" w:rsidRDefault="00473475" w:rsidP="009F050C">
            <w:pPr>
              <w:jc w:val="center"/>
              <w:rPr>
                <w:rFonts w:asciiTheme="majorBidi" w:hAnsiTheme="majorBidi" w:cstheme="majorBidi"/>
                <w:b/>
                <w:bCs/>
                <w:color w:val="FF0000"/>
                <w:sz w:val="28"/>
                <w:szCs w:val="28"/>
              </w:rPr>
            </w:pPr>
          </w:p>
          <w:p w:rsidR="00473475" w:rsidRDefault="00473475" w:rsidP="009F050C">
            <w:pPr>
              <w:jc w:val="center"/>
              <w:rPr>
                <w:rFonts w:asciiTheme="majorBidi" w:hAnsiTheme="majorBidi" w:cstheme="majorBidi"/>
                <w:b/>
                <w:bCs/>
                <w:color w:val="FF0000"/>
                <w:sz w:val="28"/>
                <w:szCs w:val="28"/>
              </w:rPr>
            </w:pPr>
          </w:p>
        </w:tc>
        <w:tc>
          <w:tcPr>
            <w:tcW w:w="350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473475" w:rsidRPr="009F050C" w:rsidRDefault="00473475" w:rsidP="00473475">
            <w:pPr>
              <w:pStyle w:val="Sansinterligne"/>
              <w:rPr>
                <w:rFonts w:asciiTheme="majorBidi" w:hAnsiTheme="majorBidi" w:cstheme="majorBidi"/>
                <w:sz w:val="24"/>
                <w:szCs w:val="24"/>
              </w:rPr>
            </w:pPr>
          </w:p>
          <w:p w:rsidR="00473475" w:rsidRPr="009F050C" w:rsidRDefault="00473475" w:rsidP="00473475">
            <w:pPr>
              <w:pStyle w:val="Sansinterligne"/>
              <w:rPr>
                <w:rFonts w:asciiTheme="majorBidi" w:hAnsiTheme="majorBidi" w:cstheme="majorBidi"/>
                <w:sz w:val="24"/>
                <w:szCs w:val="24"/>
              </w:rPr>
            </w:pPr>
          </w:p>
          <w:p w:rsidR="00473475" w:rsidRPr="009F050C" w:rsidRDefault="00473475" w:rsidP="00473475">
            <w:pPr>
              <w:pStyle w:val="Sansinterligne"/>
              <w:rPr>
                <w:rFonts w:asciiTheme="majorBidi" w:hAnsiTheme="majorBidi" w:cstheme="majorBidi"/>
                <w:sz w:val="24"/>
                <w:szCs w:val="24"/>
              </w:rPr>
            </w:pPr>
            <w:r w:rsidRPr="009F050C">
              <w:rPr>
                <w:rFonts w:asciiTheme="majorBidi" w:hAnsiTheme="majorBidi" w:cstheme="majorBidi"/>
                <w:sz w:val="24"/>
                <w:szCs w:val="24"/>
              </w:rPr>
              <w:t>- Rappelez-vous à travers vos commentaires dans la vie quotidienne certaines utilisations de l’eau ?</w:t>
            </w:r>
          </w:p>
          <w:p w:rsidR="00473475" w:rsidRPr="009F050C" w:rsidRDefault="00473475" w:rsidP="00473475">
            <w:pPr>
              <w:pStyle w:val="Sansinterligne"/>
              <w:rPr>
                <w:rFonts w:asciiTheme="majorBidi" w:hAnsiTheme="majorBidi" w:cstheme="majorBidi"/>
                <w:sz w:val="24"/>
                <w:szCs w:val="24"/>
              </w:rPr>
            </w:pPr>
            <w:r w:rsidRPr="009F050C">
              <w:rPr>
                <w:rFonts w:asciiTheme="majorBidi" w:hAnsiTheme="majorBidi" w:cstheme="majorBidi"/>
                <w:sz w:val="24"/>
                <w:szCs w:val="24"/>
              </w:rPr>
              <w:t>- En incluant l'image dans le manuel, pouvez-vous classer ces utilisations dans les champs ?</w:t>
            </w:r>
          </w:p>
          <w:p w:rsidR="00473475" w:rsidRPr="009F050C" w:rsidRDefault="00473475" w:rsidP="009508C0">
            <w:pPr>
              <w:pStyle w:val="Sansinterligne"/>
              <w:rPr>
                <w:rFonts w:asciiTheme="majorBidi" w:hAnsiTheme="majorBidi" w:cstheme="majorBidi"/>
                <w:sz w:val="24"/>
                <w:szCs w:val="24"/>
              </w:rPr>
            </w:pPr>
          </w:p>
        </w:tc>
        <w:tc>
          <w:tcPr>
            <w:tcW w:w="350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473475" w:rsidRPr="009F050C" w:rsidRDefault="00473475" w:rsidP="00473475">
            <w:pPr>
              <w:pStyle w:val="Sansinterligne"/>
              <w:rPr>
                <w:rFonts w:asciiTheme="majorBidi" w:hAnsiTheme="majorBidi" w:cstheme="majorBidi"/>
                <w:sz w:val="24"/>
                <w:szCs w:val="24"/>
              </w:rPr>
            </w:pPr>
          </w:p>
          <w:p w:rsidR="00473475" w:rsidRPr="009F050C" w:rsidRDefault="00473475" w:rsidP="00473475">
            <w:pPr>
              <w:pStyle w:val="Sansinterligne"/>
              <w:rPr>
                <w:rFonts w:asciiTheme="majorBidi" w:hAnsiTheme="majorBidi" w:cstheme="majorBidi"/>
                <w:sz w:val="24"/>
                <w:szCs w:val="24"/>
              </w:rPr>
            </w:pPr>
          </w:p>
          <w:p w:rsidR="00473475" w:rsidRPr="009F050C" w:rsidRDefault="00473475" w:rsidP="00473475">
            <w:pPr>
              <w:pStyle w:val="Sansinterligne"/>
              <w:rPr>
                <w:rFonts w:asciiTheme="majorBidi" w:hAnsiTheme="majorBidi" w:cstheme="majorBidi"/>
                <w:sz w:val="24"/>
                <w:szCs w:val="24"/>
              </w:rPr>
            </w:pPr>
            <w:r w:rsidRPr="009F050C">
              <w:rPr>
                <w:rFonts w:asciiTheme="majorBidi" w:hAnsiTheme="majorBidi" w:cstheme="majorBidi"/>
                <w:sz w:val="24"/>
                <w:szCs w:val="24"/>
              </w:rPr>
              <w:t>- L'eau est utilisée dans l'arrosage, la consommation, le lavage, le refroidissement, le transport ...</w:t>
            </w:r>
          </w:p>
          <w:p w:rsidR="00473475" w:rsidRPr="009F050C" w:rsidRDefault="00473475" w:rsidP="00473475">
            <w:pPr>
              <w:pStyle w:val="Sansinterligne"/>
              <w:rPr>
                <w:rFonts w:asciiTheme="majorBidi" w:hAnsiTheme="majorBidi" w:cstheme="majorBidi"/>
                <w:sz w:val="24"/>
                <w:szCs w:val="24"/>
              </w:rPr>
            </w:pPr>
            <w:r w:rsidRPr="009F050C">
              <w:rPr>
                <w:rFonts w:asciiTheme="majorBidi" w:hAnsiTheme="majorBidi" w:cstheme="majorBidi"/>
                <w:sz w:val="24"/>
                <w:szCs w:val="24"/>
              </w:rPr>
              <w:t>- L'apprenant classe les u</w:t>
            </w:r>
            <w:r w:rsidR="009F050C">
              <w:rPr>
                <w:rFonts w:asciiTheme="majorBidi" w:hAnsiTheme="majorBidi" w:cstheme="majorBidi"/>
                <w:sz w:val="24"/>
                <w:szCs w:val="24"/>
              </w:rPr>
              <w:t>tilisations de l'eau dans les d</w:t>
            </w:r>
            <w:r w:rsidR="009F050C" w:rsidRPr="009F050C">
              <w:rPr>
                <w:rFonts w:asciiTheme="majorBidi" w:hAnsiTheme="majorBidi" w:cstheme="majorBidi"/>
                <w:sz w:val="24"/>
                <w:szCs w:val="24"/>
              </w:rPr>
              <w:t>omaines</w:t>
            </w:r>
            <w:r w:rsidRPr="009F050C">
              <w:rPr>
                <w:rFonts w:asciiTheme="majorBidi" w:hAnsiTheme="majorBidi" w:cstheme="majorBidi"/>
                <w:sz w:val="24"/>
                <w:szCs w:val="24"/>
              </w:rPr>
              <w:t xml:space="preserve"> suivants : domestique, agricole, industriel.</w:t>
            </w:r>
          </w:p>
        </w:tc>
        <w:tc>
          <w:tcPr>
            <w:tcW w:w="1896" w:type="dxa"/>
            <w:vMerge/>
            <w:tcBorders>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Pr>
          <w:p w:rsidR="00473475" w:rsidRDefault="00473475" w:rsidP="00064A51">
            <w:pPr>
              <w:jc w:val="both"/>
              <w:rPr>
                <w:rFonts w:asciiTheme="majorBidi" w:hAnsiTheme="majorBidi" w:cstheme="majorBidi"/>
                <w:sz w:val="24"/>
                <w:szCs w:val="24"/>
              </w:rPr>
            </w:pPr>
          </w:p>
        </w:tc>
      </w:tr>
      <w:bookmarkEnd w:id="0"/>
    </w:tbl>
    <w:p w:rsidR="00130019" w:rsidRPr="00064A51" w:rsidRDefault="00130019" w:rsidP="00064A51">
      <w:pPr>
        <w:spacing w:line="240" w:lineRule="auto"/>
        <w:jc w:val="both"/>
        <w:rPr>
          <w:rFonts w:asciiTheme="majorBidi" w:hAnsiTheme="majorBidi" w:cstheme="majorBidi"/>
          <w:sz w:val="24"/>
          <w:szCs w:val="24"/>
        </w:rPr>
      </w:pPr>
    </w:p>
    <w:sectPr w:rsidR="00130019" w:rsidRPr="00064A51" w:rsidSect="00E03BB9">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BAE" w:rsidRDefault="00257BAE" w:rsidP="009D212A">
      <w:pPr>
        <w:spacing w:after="0" w:line="240" w:lineRule="auto"/>
      </w:pPr>
      <w:r>
        <w:separator/>
      </w:r>
    </w:p>
  </w:endnote>
  <w:endnote w:type="continuationSeparator" w:id="0">
    <w:p w:rsidR="00257BAE" w:rsidRDefault="00257BAE" w:rsidP="009D2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kton Pro">
    <w:panose1 w:val="00000000000000000000"/>
    <w:charset w:val="00"/>
    <w:family w:val="swiss"/>
    <w:notTrueType/>
    <w:pitch w:val="variable"/>
    <w:sig w:usb0="00000007" w:usb1="00000001" w:usb2="00000000" w:usb3="00000000" w:csb0="00000093"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BAE" w:rsidRDefault="00257BAE" w:rsidP="009D212A">
      <w:pPr>
        <w:spacing w:after="0" w:line="240" w:lineRule="auto"/>
      </w:pPr>
      <w:r>
        <w:separator/>
      </w:r>
    </w:p>
  </w:footnote>
  <w:footnote w:type="continuationSeparator" w:id="0">
    <w:p w:rsidR="00257BAE" w:rsidRDefault="00257BAE" w:rsidP="009D21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C6AF3"/>
    <w:multiLevelType w:val="hybridMultilevel"/>
    <w:tmpl w:val="AB7C2D78"/>
    <w:lvl w:ilvl="0" w:tplc="546E70E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8107EF"/>
    <w:multiLevelType w:val="hybridMultilevel"/>
    <w:tmpl w:val="3124A8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8261648"/>
    <w:multiLevelType w:val="hybridMultilevel"/>
    <w:tmpl w:val="F0FE0296"/>
    <w:lvl w:ilvl="0" w:tplc="546E70E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BB68E2"/>
    <w:multiLevelType w:val="hybridMultilevel"/>
    <w:tmpl w:val="DD906B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BA731DB"/>
    <w:multiLevelType w:val="hybridMultilevel"/>
    <w:tmpl w:val="A09E4E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ACE092E"/>
    <w:multiLevelType w:val="hybridMultilevel"/>
    <w:tmpl w:val="B4325958"/>
    <w:lvl w:ilvl="0" w:tplc="32DCA02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08030FB"/>
    <w:multiLevelType w:val="hybridMultilevel"/>
    <w:tmpl w:val="60D444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9631296"/>
    <w:multiLevelType w:val="hybridMultilevel"/>
    <w:tmpl w:val="4FC81BC6"/>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8D1"/>
    <w:rsid w:val="00064A51"/>
    <w:rsid w:val="000E552C"/>
    <w:rsid w:val="00130019"/>
    <w:rsid w:val="00154FD3"/>
    <w:rsid w:val="00171C5E"/>
    <w:rsid w:val="0017584D"/>
    <w:rsid w:val="00257BAE"/>
    <w:rsid w:val="002F4F2E"/>
    <w:rsid w:val="00321232"/>
    <w:rsid w:val="0032303B"/>
    <w:rsid w:val="003511A6"/>
    <w:rsid w:val="003670AB"/>
    <w:rsid w:val="00473475"/>
    <w:rsid w:val="00503EB1"/>
    <w:rsid w:val="005304F4"/>
    <w:rsid w:val="00533B94"/>
    <w:rsid w:val="00584E93"/>
    <w:rsid w:val="005C3D72"/>
    <w:rsid w:val="00775229"/>
    <w:rsid w:val="009508C0"/>
    <w:rsid w:val="009D212A"/>
    <w:rsid w:val="009F050C"/>
    <w:rsid w:val="00A569C5"/>
    <w:rsid w:val="00B62A65"/>
    <w:rsid w:val="00BD3A36"/>
    <w:rsid w:val="00CA35E8"/>
    <w:rsid w:val="00CD2631"/>
    <w:rsid w:val="00D67A2E"/>
    <w:rsid w:val="00DD38D1"/>
    <w:rsid w:val="00E03BB9"/>
    <w:rsid w:val="00EB26BC"/>
    <w:rsid w:val="00F15E38"/>
    <w:rsid w:val="00F23D76"/>
    <w:rsid w:val="00FD54EE"/>
    <w:rsid w:val="00FE2C4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E8DC0E-9993-41CC-B26A-248100B2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4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D2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569C5"/>
    <w:pPr>
      <w:ind w:left="720"/>
      <w:contextualSpacing/>
    </w:pPr>
  </w:style>
  <w:style w:type="paragraph" w:styleId="Sansinterligne">
    <w:name w:val="No Spacing"/>
    <w:uiPriority w:val="1"/>
    <w:qFormat/>
    <w:rsid w:val="002F4F2E"/>
    <w:pPr>
      <w:spacing w:after="0" w:line="240" w:lineRule="auto"/>
    </w:pPr>
  </w:style>
  <w:style w:type="paragraph" w:styleId="En-tte">
    <w:name w:val="header"/>
    <w:basedOn w:val="Normal"/>
    <w:link w:val="En-tteCar"/>
    <w:uiPriority w:val="99"/>
    <w:unhideWhenUsed/>
    <w:rsid w:val="009D212A"/>
    <w:pPr>
      <w:tabs>
        <w:tab w:val="center" w:pos="4536"/>
        <w:tab w:val="right" w:pos="9072"/>
      </w:tabs>
      <w:spacing w:after="0" w:line="240" w:lineRule="auto"/>
    </w:pPr>
  </w:style>
  <w:style w:type="character" w:customStyle="1" w:styleId="En-tteCar">
    <w:name w:val="En-tête Car"/>
    <w:basedOn w:val="Policepardfaut"/>
    <w:link w:val="En-tte"/>
    <w:uiPriority w:val="99"/>
    <w:rsid w:val="009D212A"/>
  </w:style>
  <w:style w:type="paragraph" w:styleId="Pieddepage">
    <w:name w:val="footer"/>
    <w:basedOn w:val="Normal"/>
    <w:link w:val="PieddepageCar"/>
    <w:uiPriority w:val="99"/>
    <w:unhideWhenUsed/>
    <w:rsid w:val="009D21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212A"/>
  </w:style>
  <w:style w:type="character" w:styleId="Lienhypertexte">
    <w:name w:val="Hyperlink"/>
    <w:basedOn w:val="Policepardfaut"/>
    <w:uiPriority w:val="99"/>
    <w:unhideWhenUsed/>
    <w:rsid w:val="00E03B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2854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www.Extraphysics.com</dc:creator>
  <cp:lastModifiedBy>user</cp:lastModifiedBy>
  <cp:revision>2</cp:revision>
  <cp:lastPrinted>2020-10-29T09:58:00Z</cp:lastPrinted>
  <dcterms:created xsi:type="dcterms:W3CDTF">2020-10-30T13:26:00Z</dcterms:created>
  <dcterms:modified xsi:type="dcterms:W3CDTF">2020-10-30T13:26:00Z</dcterms:modified>
</cp:coreProperties>
</file>